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9072" w14:textId="46513AC4" w:rsidR="00CC0252" w:rsidRPr="000D5F61" w:rsidRDefault="00CC0252" w:rsidP="00CC0252">
      <w:pPr>
        <w:widowControl/>
        <w:jc w:val="center"/>
        <w:rPr>
          <w:rFonts w:ascii="標楷體" w:eastAsia="標楷體" w:hAnsi="標楷體"/>
          <w:b/>
          <w:color w:val="000000"/>
          <w:kern w:val="0"/>
          <w:sz w:val="32"/>
          <w:szCs w:val="28"/>
        </w:rPr>
      </w:pPr>
      <w:r w:rsidRPr="000D5F61">
        <w:rPr>
          <w:rFonts w:ascii="標楷體" w:eastAsia="標楷體" w:hAnsi="標楷體"/>
          <w:b/>
          <w:color w:val="000000"/>
          <w:kern w:val="0"/>
          <w:sz w:val="32"/>
          <w:szCs w:val="28"/>
        </w:rPr>
        <w:t>1</w:t>
      </w:r>
      <w:r w:rsidRPr="000D5F61">
        <w:rPr>
          <w:rFonts w:ascii="標楷體" w:eastAsia="標楷體" w:hAnsi="標楷體" w:hint="eastAsia"/>
          <w:b/>
          <w:color w:val="000000"/>
          <w:kern w:val="0"/>
          <w:sz w:val="32"/>
          <w:szCs w:val="28"/>
        </w:rPr>
        <w:t>1</w:t>
      </w:r>
      <w:r w:rsidR="00FA0839" w:rsidRPr="000D5F61">
        <w:rPr>
          <w:rFonts w:ascii="標楷體" w:eastAsia="標楷體" w:hAnsi="標楷體" w:hint="eastAsia"/>
          <w:b/>
          <w:color w:val="000000"/>
          <w:kern w:val="0"/>
          <w:sz w:val="32"/>
          <w:szCs w:val="28"/>
        </w:rPr>
        <w:t>1</w:t>
      </w:r>
      <w:r w:rsidRPr="000D5F61">
        <w:rPr>
          <w:rFonts w:ascii="標楷體" w:eastAsia="標楷體" w:hAnsi="標楷體"/>
          <w:b/>
          <w:color w:val="000000"/>
          <w:kern w:val="0"/>
          <w:sz w:val="32"/>
          <w:szCs w:val="28"/>
        </w:rPr>
        <w:t>學年</w:t>
      </w:r>
      <w:r w:rsidRPr="000D5F61">
        <w:rPr>
          <w:rFonts w:ascii="標楷體" w:eastAsia="標楷體" w:hAnsi="標楷體" w:hint="eastAsia"/>
          <w:b/>
          <w:color w:val="000000"/>
          <w:kern w:val="0"/>
          <w:sz w:val="32"/>
          <w:szCs w:val="28"/>
        </w:rPr>
        <w:t>度</w:t>
      </w:r>
      <w:r w:rsidRPr="000D5F61">
        <w:rPr>
          <w:rFonts w:ascii="標楷體" w:eastAsia="標楷體" w:hAnsi="標楷體"/>
          <w:b/>
          <w:color w:val="000000"/>
          <w:kern w:val="0"/>
          <w:sz w:val="32"/>
          <w:szCs w:val="28"/>
        </w:rPr>
        <w:t>光武國中校內科展實施計畫</w:t>
      </w:r>
    </w:p>
    <w:p w14:paraId="58D745FF" w14:textId="77777777" w:rsidR="00CC0252" w:rsidRPr="001F65BA"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宗旨：</w:t>
      </w:r>
      <w:r w:rsidRPr="001F65BA">
        <w:rPr>
          <w:rFonts w:ascii="標楷體" w:eastAsia="標楷體" w:hAnsi="標楷體"/>
        </w:rPr>
        <w:t>激發學生研習科學之興趣、提高學生思考創造能力，培養對科學的正確觀念及態度</w:t>
      </w:r>
      <w:r w:rsidRPr="001F65BA">
        <w:rPr>
          <w:rFonts w:ascii="標楷體" w:eastAsia="標楷體" w:hAnsi="標楷體"/>
          <w:color w:val="000000"/>
          <w:kern w:val="0"/>
        </w:rPr>
        <w:t>。</w:t>
      </w:r>
    </w:p>
    <w:p w14:paraId="55A526A5" w14:textId="77777777" w:rsidR="00CC0252" w:rsidRPr="001F65BA"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依據：依據國立台灣科學教育館頒訂之修正「中華民國中小學科學展覽會實施要點」辦理。</w:t>
      </w:r>
    </w:p>
    <w:p w14:paraId="3BC86E12" w14:textId="77777777" w:rsidR="00CC0252" w:rsidRPr="001F65BA"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比賽組別：</w:t>
      </w:r>
    </w:p>
    <w:p w14:paraId="2902A6C5" w14:textId="37BBE699" w:rsidR="00FA0839" w:rsidRPr="000D5F61" w:rsidRDefault="00FA0839" w:rsidP="000D5F61">
      <w:pPr>
        <w:pStyle w:val="a5"/>
        <w:ind w:leftChars="0"/>
        <w:rPr>
          <w:rFonts w:ascii="標楷體" w:eastAsia="標楷體" w:hAnsi="標楷體" w:hint="eastAsia"/>
        </w:rPr>
      </w:pPr>
      <w:r w:rsidRPr="000D5F61">
        <w:rPr>
          <w:rFonts w:ascii="標楷體" w:eastAsia="標楷體" w:hAnsi="標楷體"/>
          <w:color w:val="000000" w:themeColor="text1"/>
        </w:rPr>
        <w:t>物理</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化學</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生物</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地球科學</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數學</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生活與應用科學(一)</w:t>
      </w:r>
      <w:r w:rsidR="000D5F61" w:rsidRPr="000D5F61">
        <w:rPr>
          <w:rFonts w:ascii="標楷體" w:eastAsia="標楷體" w:hAnsi="標楷體"/>
          <w:color w:val="000000" w:themeColor="text1"/>
        </w:rPr>
        <w:t xml:space="preserve"> </w:t>
      </w:r>
      <w:r w:rsidRPr="000D5F61">
        <w:rPr>
          <w:rFonts w:ascii="標楷體" w:eastAsia="標楷體" w:hAnsi="標楷體"/>
        </w:rPr>
        <w:t>(含機械/能源/光電/物理/資訊之工程與應用)</w:t>
      </w:r>
      <w:r w:rsidR="000D5F61" w:rsidRPr="000D5F61">
        <w:rPr>
          <w:rFonts w:ascii="標楷體" w:eastAsia="標楷體" w:hAnsi="標楷體" w:hint="eastAsia"/>
          <w:color w:val="000000" w:themeColor="text1"/>
        </w:rPr>
        <w:t xml:space="preserve"> </w:t>
      </w:r>
      <w:r w:rsidR="000D5F61" w:rsidRPr="000D5F61">
        <w:rPr>
          <w:rFonts w:ascii="標楷體" w:eastAsia="標楷體" w:hAnsi="標楷體" w:hint="eastAsia"/>
          <w:color w:val="000000" w:themeColor="text1"/>
        </w:rPr>
        <w:t>、</w:t>
      </w:r>
      <w:r w:rsidRPr="000D5F61">
        <w:rPr>
          <w:rFonts w:ascii="標楷體" w:eastAsia="標楷體" w:hAnsi="標楷體"/>
          <w:color w:val="000000" w:themeColor="text1"/>
        </w:rPr>
        <w:t>生活與應用科學(二)</w:t>
      </w:r>
      <w:r w:rsidRPr="000D5F61">
        <w:rPr>
          <w:rFonts w:ascii="標楷體" w:eastAsia="標楷體" w:hAnsi="標楷體"/>
        </w:rPr>
        <w:t xml:space="preserve"> (含</w:t>
      </w:r>
      <w:r w:rsidRPr="000D5F61">
        <w:rPr>
          <w:rFonts w:ascii="標楷體" w:eastAsia="標楷體" w:hAnsi="標楷體" w:hint="eastAsia"/>
        </w:rPr>
        <w:t>化學工程/生物科技/食品科學/環境科學(工程</w:t>
      </w:r>
      <w:r w:rsidRPr="000D5F61">
        <w:rPr>
          <w:rFonts w:ascii="標楷體" w:eastAsia="標楷體" w:hAnsi="標楷體"/>
        </w:rPr>
        <w:t>)/材料)</w:t>
      </w:r>
      <w:r w:rsidR="000D5F61">
        <w:rPr>
          <w:rFonts w:ascii="標楷體" w:eastAsia="標楷體" w:hAnsi="標楷體" w:hint="eastAsia"/>
        </w:rPr>
        <w:t>，共七組。</w:t>
      </w:r>
    </w:p>
    <w:p w14:paraId="37ADD0FA" w14:textId="77777777" w:rsidR="00CC0252" w:rsidRPr="001F65BA"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參加辦法：</w:t>
      </w:r>
    </w:p>
    <w:p w14:paraId="2236C5C3" w14:textId="77777777" w:rsidR="00CC0252" w:rsidRPr="001F65BA" w:rsidRDefault="00CC0252" w:rsidP="000D5F61">
      <w:pPr>
        <w:widowControl/>
        <w:numPr>
          <w:ilvl w:val="0"/>
          <w:numId w:val="1"/>
        </w:numPr>
        <w:ind w:hanging="294"/>
        <w:rPr>
          <w:rFonts w:ascii="標楷體" w:eastAsia="標楷體" w:hAnsi="標楷體"/>
          <w:color w:val="000000"/>
          <w:kern w:val="0"/>
        </w:rPr>
      </w:pPr>
      <w:r w:rsidRPr="001F65BA">
        <w:rPr>
          <w:rFonts w:ascii="標楷體" w:eastAsia="標楷體" w:hAnsi="標楷體"/>
        </w:rPr>
        <w:t>凡對科學有興趣的同學，均可單獨或組隊(</w:t>
      </w:r>
      <w:r w:rsidRPr="001F65BA">
        <w:rPr>
          <w:rFonts w:ascii="標楷體" w:eastAsia="標楷體" w:hAnsi="標楷體"/>
          <w:color w:val="000000"/>
          <w:kern w:val="0"/>
        </w:rPr>
        <w:t>1～3人</w:t>
      </w:r>
      <w:r w:rsidRPr="001F65BA">
        <w:rPr>
          <w:rFonts w:ascii="標楷體" w:eastAsia="標楷體" w:hAnsi="標楷體"/>
        </w:rPr>
        <w:t>)參加</w:t>
      </w:r>
      <w:r w:rsidRPr="001F65BA">
        <w:rPr>
          <w:rFonts w:ascii="標楷體" w:eastAsia="標楷體" w:hAnsi="標楷體"/>
          <w:color w:val="000000"/>
          <w:kern w:val="0"/>
        </w:rPr>
        <w:t>(可跨年級組隊)</w:t>
      </w:r>
      <w:r w:rsidRPr="001F65BA">
        <w:rPr>
          <w:rFonts w:ascii="標楷體" w:eastAsia="標楷體" w:hAnsi="標楷體"/>
        </w:rPr>
        <w:t>。</w:t>
      </w:r>
    </w:p>
    <w:p w14:paraId="2A4D937F" w14:textId="77777777" w:rsidR="00CC0252" w:rsidRPr="001F65BA" w:rsidRDefault="00CC0252" w:rsidP="000D5F61">
      <w:pPr>
        <w:widowControl/>
        <w:numPr>
          <w:ilvl w:val="0"/>
          <w:numId w:val="1"/>
        </w:numPr>
        <w:ind w:hanging="294"/>
        <w:rPr>
          <w:rFonts w:ascii="標楷體" w:eastAsia="標楷體" w:hAnsi="標楷體"/>
          <w:color w:val="000000"/>
          <w:kern w:val="0"/>
        </w:rPr>
      </w:pPr>
      <w:r w:rsidRPr="001F65BA">
        <w:rPr>
          <w:rFonts w:ascii="標楷體" w:eastAsia="標楷體" w:hAnsi="標楷體"/>
          <w:color w:val="000000"/>
          <w:kern w:val="0"/>
        </w:rPr>
        <w:t>參賽者填妥報名表並請班級個別導師簽名後交至教務處資</w:t>
      </w:r>
      <w:r w:rsidRPr="001F65BA">
        <w:rPr>
          <w:rFonts w:ascii="標楷體" w:eastAsia="標楷體" w:hAnsi="標楷體" w:hint="eastAsia"/>
          <w:color w:val="000000"/>
          <w:kern w:val="0"/>
        </w:rPr>
        <w:t>設</w:t>
      </w:r>
      <w:r w:rsidRPr="001F65BA">
        <w:rPr>
          <w:rFonts w:ascii="標楷體" w:eastAsia="標楷體" w:hAnsi="標楷體"/>
          <w:color w:val="000000"/>
          <w:kern w:val="0"/>
        </w:rPr>
        <w:t xml:space="preserve">組，指導老師已確認者請務必請指導老師簽名，若尚未確認指導老師簽名處可空白，我們將視自然科、數學科教師指導作品量來分配教師給予未確認指導老師的組別。 </w:t>
      </w:r>
    </w:p>
    <w:p w14:paraId="7D2037D0" w14:textId="77777777" w:rsidR="00CC0252" w:rsidRPr="00A33044"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作品內容：</w:t>
      </w:r>
    </w:p>
    <w:p w14:paraId="580A2E1B" w14:textId="77777777" w:rsidR="00CC0252" w:rsidRPr="001F65BA" w:rsidRDefault="00CC0252" w:rsidP="00CC0252">
      <w:pPr>
        <w:widowControl/>
        <w:rPr>
          <w:rFonts w:ascii="標楷體" w:eastAsia="標楷體" w:hAnsi="標楷體"/>
          <w:color w:val="000000"/>
          <w:kern w:val="0"/>
        </w:rPr>
      </w:pPr>
      <w:r w:rsidRPr="001F65BA">
        <w:rPr>
          <w:rFonts w:ascii="標楷體" w:eastAsia="標楷體" w:hAnsi="標楷體"/>
          <w:color w:val="000000"/>
          <w:kern w:val="0"/>
        </w:rPr>
        <w:t xml:space="preserve">　　凡作品合於下列各項內容之一者，均得參加展覽：</w:t>
      </w:r>
    </w:p>
    <w:p w14:paraId="1997B247"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rPr>
        <w:t>有關科學技術之創新、發明、研究及未經發展之科學研習成果</w:t>
      </w:r>
      <w:r w:rsidRPr="001F65BA">
        <w:rPr>
          <w:rFonts w:ascii="標楷體" w:eastAsia="標楷體" w:hAnsi="標楷體"/>
          <w:color w:val="000000"/>
          <w:kern w:val="0"/>
        </w:rPr>
        <w:t>。</w:t>
      </w:r>
    </w:p>
    <w:p w14:paraId="6B9F19EB"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技術之創新或發明。</w:t>
      </w:r>
    </w:p>
    <w:p w14:paraId="51B23B30"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原理、定律、觀念、精神、態度、方法之闡釋、介紹。</w:t>
      </w:r>
    </w:p>
    <w:p w14:paraId="3D959327"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color w:val="000000"/>
          <w:kern w:val="0"/>
        </w:rPr>
        <w:t>經收集整理，能做有系統陳述之</w:t>
      </w:r>
      <w:r w:rsidRPr="001F65BA">
        <w:rPr>
          <w:rFonts w:ascii="標楷體" w:eastAsia="標楷體" w:hAnsi="標楷體"/>
          <w:bCs/>
          <w:color w:val="000000"/>
          <w:kern w:val="0"/>
        </w:rPr>
        <w:t>創新或發明</w:t>
      </w:r>
      <w:r w:rsidRPr="001F65BA">
        <w:rPr>
          <w:rFonts w:ascii="標楷體" w:eastAsia="標楷體" w:hAnsi="標楷體"/>
        </w:rPr>
        <w:t>之科學資料</w:t>
      </w:r>
      <w:r w:rsidRPr="001F65BA">
        <w:rPr>
          <w:rFonts w:ascii="標楷體" w:eastAsia="標楷體" w:hAnsi="標楷體"/>
          <w:color w:val="000000"/>
          <w:kern w:val="0"/>
        </w:rPr>
        <w:t>。</w:t>
      </w:r>
    </w:p>
    <w:p w14:paraId="2E3B1C88"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實驗及教學儀器機具或模型之製作。</w:t>
      </w:r>
    </w:p>
    <w:p w14:paraId="2CC24D52" w14:textId="77777777" w:rsidR="00CC0252" w:rsidRPr="001F65BA"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bCs/>
          <w:color w:val="000000"/>
          <w:kern w:val="0"/>
        </w:rPr>
        <w:t>科學</w:t>
      </w:r>
      <w:r w:rsidRPr="001F65BA">
        <w:rPr>
          <w:rFonts w:ascii="標楷體" w:eastAsia="標楷體" w:hAnsi="標楷體"/>
          <w:color w:val="000000"/>
          <w:kern w:val="0"/>
        </w:rPr>
        <w:t>實驗之新操作方法及應用。</w:t>
      </w:r>
    </w:p>
    <w:p w14:paraId="351D1A4E" w14:textId="77777777" w:rsidR="00CC0252" w:rsidRDefault="00CC0252" w:rsidP="000D5F61">
      <w:pPr>
        <w:widowControl/>
        <w:numPr>
          <w:ilvl w:val="1"/>
          <w:numId w:val="5"/>
        </w:numPr>
        <w:tabs>
          <w:tab w:val="clear" w:pos="960"/>
          <w:tab w:val="num" w:pos="709"/>
        </w:tabs>
        <w:ind w:hanging="534"/>
        <w:rPr>
          <w:rFonts w:ascii="標楷體" w:eastAsia="標楷體" w:hAnsi="標楷體"/>
          <w:color w:val="000000"/>
          <w:kern w:val="0"/>
        </w:rPr>
      </w:pPr>
      <w:r w:rsidRPr="001F65BA">
        <w:rPr>
          <w:rFonts w:ascii="標楷體" w:eastAsia="標楷體" w:hAnsi="標楷體"/>
          <w:bCs/>
          <w:color w:val="000000"/>
          <w:kern w:val="0"/>
        </w:rPr>
        <w:t>課本實驗可加以改良但不可抄襲。</w:t>
      </w:r>
    </w:p>
    <w:p w14:paraId="3887022C" w14:textId="77777777" w:rsidR="00CC0252" w:rsidRPr="00A33044" w:rsidRDefault="00CC0252" w:rsidP="00CC0252">
      <w:pPr>
        <w:widowControl/>
        <w:numPr>
          <w:ilvl w:val="0"/>
          <w:numId w:val="5"/>
        </w:numPr>
        <w:rPr>
          <w:rFonts w:ascii="標楷體" w:eastAsia="標楷體" w:hAnsi="標楷體"/>
          <w:color w:val="000000"/>
          <w:kern w:val="0"/>
        </w:rPr>
      </w:pPr>
      <w:r w:rsidRPr="00A33044">
        <w:rPr>
          <w:rFonts w:ascii="標楷體" w:eastAsia="標楷體" w:hAnsi="標楷體"/>
          <w:color w:val="000000"/>
          <w:kern w:val="0"/>
        </w:rPr>
        <w:t>注意事項：</w:t>
      </w:r>
    </w:p>
    <w:p w14:paraId="2E6B11AD" w14:textId="299785B6" w:rsidR="00CC0252" w:rsidRPr="0016303D" w:rsidRDefault="000D5F61" w:rsidP="000D5F61">
      <w:pPr>
        <w:widowControl/>
        <w:rPr>
          <w:rFonts w:ascii="標楷體" w:eastAsia="標楷體" w:hAnsi="標楷體"/>
          <w:color w:val="000000"/>
          <w:kern w:val="0"/>
        </w:rPr>
      </w:pPr>
      <w:r>
        <w:rPr>
          <w:rFonts w:ascii="標楷體" w:eastAsia="標楷體" w:hAnsi="標楷體" w:hint="eastAsia"/>
          <w:color w:val="000000"/>
          <w:kern w:val="0"/>
        </w:rPr>
        <w:t xml:space="preserve">    </w:t>
      </w:r>
      <w:r w:rsidR="00CC0252" w:rsidRPr="0016303D">
        <w:rPr>
          <w:rFonts w:ascii="標楷體" w:eastAsia="標楷體" w:hAnsi="標楷體"/>
          <w:color w:val="000000"/>
          <w:kern w:val="0"/>
        </w:rPr>
        <w:t>未依規定日期繳交作品者，每逾一日扣總分兩分，超過三日未繳作品者，視為棄權。</w:t>
      </w:r>
    </w:p>
    <w:p w14:paraId="5C91DC75" w14:textId="77777777" w:rsidR="00CC0252" w:rsidRPr="001F65BA" w:rsidRDefault="00CC0252" w:rsidP="00CC0252">
      <w:pPr>
        <w:widowControl/>
        <w:numPr>
          <w:ilvl w:val="0"/>
          <w:numId w:val="5"/>
        </w:numPr>
        <w:rPr>
          <w:rFonts w:ascii="標楷體" w:eastAsia="標楷體" w:hAnsi="標楷體"/>
          <w:color w:val="000000"/>
          <w:kern w:val="0"/>
        </w:rPr>
      </w:pPr>
      <w:r w:rsidRPr="001F65BA">
        <w:rPr>
          <w:rFonts w:ascii="標楷體" w:eastAsia="標楷體" w:hAnsi="標楷體"/>
          <w:color w:val="000000"/>
          <w:kern w:val="0"/>
        </w:rPr>
        <w:t>評審方式：</w:t>
      </w:r>
    </w:p>
    <w:p w14:paraId="62C360B3" w14:textId="77777777" w:rsidR="00CC0252" w:rsidRPr="001F65BA" w:rsidRDefault="00CC0252" w:rsidP="000D5F61">
      <w:pPr>
        <w:widowControl/>
        <w:numPr>
          <w:ilvl w:val="0"/>
          <w:numId w:val="2"/>
        </w:numPr>
        <w:ind w:hanging="294"/>
        <w:rPr>
          <w:rFonts w:ascii="標楷體" w:eastAsia="標楷體" w:hAnsi="標楷體"/>
          <w:color w:val="000000"/>
          <w:kern w:val="0"/>
        </w:rPr>
      </w:pPr>
      <w:r w:rsidRPr="001F65BA">
        <w:rPr>
          <w:rFonts w:ascii="標楷體" w:eastAsia="標楷體" w:hAnsi="標楷體"/>
          <w:color w:val="000000"/>
          <w:kern w:val="0"/>
        </w:rPr>
        <w:t>聘請本校相關教師擔</w:t>
      </w:r>
      <w:smartTag w:uri="urn:schemas-microsoft-com:office:smarttags" w:element="PersonName">
        <w:smartTagPr>
          <w:attr w:name="ProductID" w:val="任評審"/>
        </w:smartTagPr>
        <w:r w:rsidRPr="001F65BA">
          <w:rPr>
            <w:rFonts w:ascii="標楷體" w:eastAsia="標楷體" w:hAnsi="標楷體"/>
            <w:color w:val="000000"/>
            <w:kern w:val="0"/>
          </w:rPr>
          <w:t>任評審</w:t>
        </w:r>
      </w:smartTag>
      <w:r w:rsidRPr="001F65BA">
        <w:rPr>
          <w:rFonts w:ascii="標楷體" w:eastAsia="標楷體" w:hAnsi="標楷體"/>
          <w:color w:val="000000"/>
          <w:kern w:val="0"/>
        </w:rPr>
        <w:t>老師</w:t>
      </w:r>
      <w:r w:rsidRPr="001F65BA">
        <w:rPr>
          <w:rFonts w:ascii="標楷體" w:eastAsia="標楷體" w:hAnsi="標楷體"/>
        </w:rPr>
        <w:t>，並請特別注意作品是否為作者親自製作之真實性（抄襲他人作品一律淘汰）。</w:t>
      </w:r>
    </w:p>
    <w:p w14:paraId="7C6197F4" w14:textId="77777777" w:rsidR="00CC0252" w:rsidRPr="001F65BA" w:rsidRDefault="00CC0252" w:rsidP="000D5F61">
      <w:pPr>
        <w:widowControl/>
        <w:numPr>
          <w:ilvl w:val="0"/>
          <w:numId w:val="2"/>
        </w:numPr>
        <w:ind w:hanging="294"/>
        <w:rPr>
          <w:rFonts w:ascii="標楷體" w:eastAsia="標楷體" w:hAnsi="標楷體"/>
          <w:color w:val="000000"/>
          <w:kern w:val="0"/>
        </w:rPr>
      </w:pPr>
      <w:r w:rsidRPr="001F65BA">
        <w:rPr>
          <w:rFonts w:ascii="標楷體" w:eastAsia="標楷體" w:hAnsi="標楷體"/>
          <w:color w:val="000000"/>
          <w:kern w:val="0"/>
        </w:rPr>
        <w:t xml:space="preserve">學生作品依組別評分、不分年級。 </w:t>
      </w:r>
    </w:p>
    <w:p w14:paraId="470F5F2E" w14:textId="77777777" w:rsidR="00CC0252" w:rsidRPr="001F65BA" w:rsidRDefault="00CC0252" w:rsidP="000D5F61">
      <w:pPr>
        <w:widowControl/>
        <w:numPr>
          <w:ilvl w:val="0"/>
          <w:numId w:val="2"/>
        </w:numPr>
        <w:ind w:hanging="294"/>
        <w:rPr>
          <w:rFonts w:ascii="標楷體" w:eastAsia="標楷體" w:hAnsi="標楷體"/>
          <w:color w:val="000000"/>
          <w:kern w:val="0"/>
        </w:rPr>
      </w:pPr>
      <w:r w:rsidRPr="001F65BA">
        <w:rPr>
          <w:rFonts w:ascii="標楷體" w:eastAsia="標楷體" w:hAnsi="標楷體"/>
          <w:color w:val="000000"/>
          <w:kern w:val="0"/>
        </w:rPr>
        <w:t>評分重點：</w:t>
      </w:r>
    </w:p>
    <w:tbl>
      <w:tblPr>
        <w:tblW w:w="4823"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843"/>
        <w:gridCol w:w="1362"/>
        <w:gridCol w:w="3523"/>
        <w:gridCol w:w="1362"/>
      </w:tblGrid>
      <w:tr w:rsidR="00CC0252" w:rsidRPr="001F65BA" w14:paraId="6064EF85" w14:textId="77777777" w:rsidTr="000D5F61">
        <w:trPr>
          <w:trHeight w:val="20"/>
          <w:tblCellSpacing w:w="0" w:type="dxa"/>
          <w:jc w:val="center"/>
        </w:trPr>
        <w:tc>
          <w:tcPr>
            <w:tcW w:w="2721" w:type="dxa"/>
            <w:shd w:val="clear" w:color="auto" w:fill="E7E6E6" w:themeFill="background2"/>
            <w:vAlign w:val="center"/>
          </w:tcPr>
          <w:p w14:paraId="33C34526" w14:textId="77777777" w:rsidR="00CC0252" w:rsidRPr="000D5F61" w:rsidRDefault="00CC0252" w:rsidP="00E82F73">
            <w:pPr>
              <w:widowControl/>
              <w:jc w:val="center"/>
              <w:rPr>
                <w:rFonts w:ascii="標楷體" w:eastAsia="標楷體" w:hAnsi="標楷體"/>
                <w:color w:val="000000"/>
                <w:kern w:val="0"/>
                <w:szCs w:val="32"/>
              </w:rPr>
            </w:pPr>
            <w:r w:rsidRPr="000D5F61">
              <w:rPr>
                <w:rFonts w:ascii="標楷體" w:eastAsia="標楷體" w:hAnsi="標楷體"/>
                <w:color w:val="000000"/>
                <w:kern w:val="0"/>
                <w:szCs w:val="32"/>
              </w:rPr>
              <w:t>評分項目</w:t>
            </w:r>
          </w:p>
        </w:tc>
        <w:tc>
          <w:tcPr>
            <w:tcW w:w="964" w:type="dxa"/>
            <w:shd w:val="clear" w:color="auto" w:fill="E7E6E6" w:themeFill="background2"/>
            <w:vAlign w:val="center"/>
          </w:tcPr>
          <w:p w14:paraId="654089AF" w14:textId="77777777" w:rsidR="00CC0252" w:rsidRPr="000D5F61" w:rsidRDefault="00CC0252" w:rsidP="00E82F73">
            <w:pPr>
              <w:widowControl/>
              <w:jc w:val="center"/>
              <w:rPr>
                <w:rFonts w:ascii="標楷體" w:eastAsia="標楷體" w:hAnsi="標楷體"/>
                <w:color w:val="000000"/>
                <w:kern w:val="0"/>
                <w:szCs w:val="32"/>
              </w:rPr>
            </w:pPr>
            <w:r w:rsidRPr="000D5F61">
              <w:rPr>
                <w:rFonts w:ascii="標楷體" w:eastAsia="標楷體" w:hAnsi="標楷體"/>
                <w:color w:val="000000"/>
                <w:kern w:val="0"/>
                <w:szCs w:val="32"/>
              </w:rPr>
              <w:t>評分比例</w:t>
            </w:r>
          </w:p>
        </w:tc>
        <w:tc>
          <w:tcPr>
            <w:tcW w:w="2494" w:type="dxa"/>
            <w:shd w:val="clear" w:color="auto" w:fill="E7E6E6" w:themeFill="background2"/>
            <w:vAlign w:val="center"/>
          </w:tcPr>
          <w:p w14:paraId="77EEF854" w14:textId="77777777" w:rsidR="00CC0252" w:rsidRPr="000D5F61" w:rsidRDefault="00CC0252" w:rsidP="00E82F73">
            <w:pPr>
              <w:widowControl/>
              <w:jc w:val="center"/>
              <w:rPr>
                <w:rFonts w:ascii="標楷體" w:eastAsia="標楷體" w:hAnsi="標楷體"/>
                <w:color w:val="000000"/>
                <w:kern w:val="0"/>
                <w:szCs w:val="32"/>
              </w:rPr>
            </w:pPr>
            <w:r w:rsidRPr="000D5F61">
              <w:rPr>
                <w:rFonts w:ascii="標楷體" w:eastAsia="標楷體" w:hAnsi="標楷體"/>
                <w:color w:val="000000"/>
                <w:kern w:val="0"/>
                <w:szCs w:val="32"/>
              </w:rPr>
              <w:t>評分項目</w:t>
            </w:r>
          </w:p>
        </w:tc>
        <w:tc>
          <w:tcPr>
            <w:tcW w:w="964" w:type="dxa"/>
            <w:shd w:val="clear" w:color="auto" w:fill="E7E6E6" w:themeFill="background2"/>
            <w:vAlign w:val="center"/>
          </w:tcPr>
          <w:p w14:paraId="25B9B517" w14:textId="77777777" w:rsidR="00CC0252" w:rsidRPr="000D5F61" w:rsidRDefault="00CC0252" w:rsidP="00E82F73">
            <w:pPr>
              <w:widowControl/>
              <w:jc w:val="center"/>
              <w:rPr>
                <w:rFonts w:ascii="標楷體" w:eastAsia="標楷體" w:hAnsi="標楷體"/>
                <w:color w:val="000000"/>
                <w:kern w:val="0"/>
                <w:szCs w:val="32"/>
              </w:rPr>
            </w:pPr>
            <w:r w:rsidRPr="000D5F61">
              <w:rPr>
                <w:rFonts w:ascii="標楷體" w:eastAsia="標楷體" w:hAnsi="標楷體"/>
                <w:color w:val="000000"/>
                <w:kern w:val="0"/>
                <w:szCs w:val="32"/>
              </w:rPr>
              <w:t>評分比例</w:t>
            </w:r>
          </w:p>
        </w:tc>
      </w:tr>
      <w:tr w:rsidR="00CC0252" w:rsidRPr="001F65BA" w14:paraId="7C666557" w14:textId="77777777" w:rsidTr="000D5F61">
        <w:trPr>
          <w:trHeight w:val="20"/>
          <w:tblCellSpacing w:w="0" w:type="dxa"/>
          <w:jc w:val="center"/>
        </w:trPr>
        <w:tc>
          <w:tcPr>
            <w:tcW w:w="2721" w:type="dxa"/>
            <w:vAlign w:val="center"/>
          </w:tcPr>
          <w:p w14:paraId="1B45BC0D"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研究內容與討論分析之深度</w:t>
            </w:r>
          </w:p>
        </w:tc>
        <w:tc>
          <w:tcPr>
            <w:tcW w:w="964" w:type="dxa"/>
            <w:vAlign w:val="center"/>
          </w:tcPr>
          <w:p w14:paraId="5D4C066D"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55％</w:t>
            </w:r>
          </w:p>
        </w:tc>
        <w:tc>
          <w:tcPr>
            <w:tcW w:w="2494" w:type="dxa"/>
            <w:vAlign w:val="center"/>
          </w:tcPr>
          <w:p w14:paraId="489F7D48"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參考資料與引用資料說明</w:t>
            </w:r>
          </w:p>
        </w:tc>
        <w:tc>
          <w:tcPr>
            <w:tcW w:w="964" w:type="dxa"/>
            <w:vAlign w:val="center"/>
          </w:tcPr>
          <w:p w14:paraId="29960C66"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10％</w:t>
            </w:r>
          </w:p>
        </w:tc>
      </w:tr>
      <w:tr w:rsidR="00CC0252" w:rsidRPr="001F65BA" w14:paraId="337415E1" w14:textId="77777777" w:rsidTr="000D5F61">
        <w:trPr>
          <w:trHeight w:val="20"/>
          <w:tblCellSpacing w:w="0" w:type="dxa"/>
          <w:jc w:val="center"/>
        </w:trPr>
        <w:tc>
          <w:tcPr>
            <w:tcW w:w="2721" w:type="dxa"/>
            <w:vAlign w:val="center"/>
          </w:tcPr>
          <w:p w14:paraId="7F4AB4F6"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實驗操作程度</w:t>
            </w:r>
          </w:p>
        </w:tc>
        <w:tc>
          <w:tcPr>
            <w:tcW w:w="964" w:type="dxa"/>
            <w:vAlign w:val="center"/>
          </w:tcPr>
          <w:p w14:paraId="700D3308"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20％</w:t>
            </w:r>
          </w:p>
        </w:tc>
        <w:tc>
          <w:tcPr>
            <w:tcW w:w="2494" w:type="dxa"/>
            <w:vAlign w:val="center"/>
          </w:tcPr>
          <w:p w14:paraId="456BA8E0"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創作性與創意性</w:t>
            </w:r>
          </w:p>
        </w:tc>
        <w:tc>
          <w:tcPr>
            <w:tcW w:w="964" w:type="dxa"/>
            <w:vAlign w:val="center"/>
          </w:tcPr>
          <w:p w14:paraId="4E3A73AA" w14:textId="77777777" w:rsidR="00CC0252" w:rsidRPr="000D5F61" w:rsidRDefault="00CC0252" w:rsidP="00E82F73">
            <w:pPr>
              <w:widowControl/>
              <w:jc w:val="center"/>
              <w:rPr>
                <w:rFonts w:ascii="標楷體" w:eastAsia="標楷體" w:hAnsi="標楷體"/>
                <w:color w:val="000000"/>
                <w:kern w:val="0"/>
              </w:rPr>
            </w:pPr>
            <w:r w:rsidRPr="000D5F61">
              <w:rPr>
                <w:rFonts w:ascii="標楷體" w:eastAsia="標楷體" w:hAnsi="標楷體"/>
                <w:color w:val="000000"/>
                <w:kern w:val="0"/>
              </w:rPr>
              <w:t>15％</w:t>
            </w:r>
          </w:p>
        </w:tc>
      </w:tr>
    </w:tbl>
    <w:p w14:paraId="548C8BD0" w14:textId="63C144C9" w:rsidR="00CC0252" w:rsidRPr="00D154B2" w:rsidRDefault="00CC0252" w:rsidP="00FA0839">
      <w:pPr>
        <w:numPr>
          <w:ilvl w:val="0"/>
          <w:numId w:val="5"/>
        </w:numPr>
        <w:adjustRightInd w:val="0"/>
        <w:rPr>
          <w:rFonts w:ascii="標楷體" w:eastAsia="標楷體" w:hAnsi="標楷體"/>
        </w:rPr>
      </w:pPr>
      <w:r w:rsidRPr="001F65BA">
        <w:rPr>
          <w:rFonts w:ascii="標楷體" w:eastAsia="標楷體" w:hAnsi="標楷體"/>
        </w:rPr>
        <w:t>報名日期</w:t>
      </w:r>
      <w:r w:rsidRPr="00D154B2">
        <w:rPr>
          <w:rFonts w:ascii="標楷體" w:eastAsia="標楷體" w:hAnsi="標楷體"/>
        </w:rPr>
        <w:t>：</w:t>
      </w:r>
      <w:r w:rsidRPr="00D154B2">
        <w:rPr>
          <w:rFonts w:ascii="標楷體" w:eastAsia="標楷體" w:hAnsi="標楷體" w:hint="eastAsia"/>
          <w:b/>
        </w:rPr>
        <w:t>11</w:t>
      </w:r>
      <w:r w:rsidR="00D154B2" w:rsidRPr="00D154B2">
        <w:rPr>
          <w:rFonts w:ascii="標楷體" w:eastAsia="標楷體" w:hAnsi="標楷體" w:hint="eastAsia"/>
          <w:b/>
        </w:rPr>
        <w:t>2</w:t>
      </w:r>
      <w:r w:rsidRPr="00D154B2">
        <w:rPr>
          <w:rFonts w:ascii="標楷體" w:eastAsia="標楷體" w:hAnsi="標楷體"/>
          <w:b/>
        </w:rPr>
        <w:t>年</w:t>
      </w:r>
      <w:r w:rsidRPr="00D154B2">
        <w:rPr>
          <w:rFonts w:ascii="標楷體" w:eastAsia="標楷體" w:hAnsi="標楷體" w:hint="eastAsia"/>
          <w:b/>
        </w:rPr>
        <w:t>1</w:t>
      </w:r>
      <w:r w:rsidRPr="00D154B2">
        <w:rPr>
          <w:rFonts w:ascii="標楷體" w:eastAsia="標楷體" w:hAnsi="標楷體"/>
          <w:b/>
        </w:rPr>
        <w:t>月</w:t>
      </w:r>
      <w:r w:rsidR="00D154B2" w:rsidRPr="00D154B2">
        <w:rPr>
          <w:rFonts w:ascii="標楷體" w:eastAsia="標楷體" w:hAnsi="標楷體" w:hint="eastAsia"/>
          <w:b/>
        </w:rPr>
        <w:t>6</w:t>
      </w:r>
      <w:r w:rsidRPr="00D154B2">
        <w:rPr>
          <w:rFonts w:ascii="標楷體" w:eastAsia="標楷體" w:hAnsi="標楷體"/>
          <w:b/>
        </w:rPr>
        <w:t>日</w:t>
      </w:r>
      <w:r w:rsidR="00D154B2">
        <w:rPr>
          <w:rFonts w:ascii="標楷體" w:eastAsia="標楷體" w:hAnsi="標楷體" w:hint="eastAsia"/>
          <w:b/>
        </w:rPr>
        <w:t>(</w:t>
      </w:r>
      <w:r w:rsidR="00D154B2" w:rsidRPr="00D154B2">
        <w:rPr>
          <w:rFonts w:ascii="標楷體" w:eastAsia="標楷體" w:hAnsi="標楷體" w:hint="eastAsia"/>
          <w:b/>
        </w:rPr>
        <w:t>五</w:t>
      </w:r>
      <w:r w:rsidR="00D154B2">
        <w:rPr>
          <w:rFonts w:ascii="標楷體" w:eastAsia="標楷體" w:hAnsi="標楷體" w:hint="eastAsia"/>
          <w:b/>
        </w:rPr>
        <w:t>)</w:t>
      </w:r>
      <w:r w:rsidRPr="00D154B2">
        <w:rPr>
          <w:rFonts w:ascii="標楷體" w:eastAsia="標楷體" w:hAnsi="標楷體"/>
          <w:b/>
        </w:rPr>
        <w:t>前</w:t>
      </w:r>
      <w:r w:rsidRPr="00D154B2">
        <w:rPr>
          <w:rFonts w:ascii="標楷體" w:eastAsia="標楷體" w:hAnsi="標楷體" w:hint="eastAsia"/>
          <w:b/>
        </w:rPr>
        <w:t>繳</w:t>
      </w:r>
      <w:r w:rsidRPr="00D154B2">
        <w:rPr>
          <w:rFonts w:ascii="標楷體" w:eastAsia="標楷體" w:hAnsi="標楷體"/>
          <w:b/>
        </w:rPr>
        <w:t>交</w:t>
      </w:r>
      <w:r w:rsidRPr="000D7D6A">
        <w:rPr>
          <w:rFonts w:ascii="標楷體" w:eastAsia="標楷體" w:hAnsi="標楷體"/>
          <w:b/>
          <w:u w:val="single"/>
        </w:rPr>
        <w:t>報名表</w:t>
      </w:r>
      <w:r w:rsidR="000D7D6A">
        <w:rPr>
          <w:rFonts w:ascii="標楷體" w:eastAsia="標楷體" w:hAnsi="標楷體" w:hint="eastAsia"/>
          <w:b/>
        </w:rPr>
        <w:t>、1</w:t>
      </w:r>
      <w:r w:rsidR="000D7D6A">
        <w:rPr>
          <w:rFonts w:ascii="標楷體" w:eastAsia="標楷體" w:hAnsi="標楷體"/>
          <w:b/>
        </w:rPr>
        <w:t>12</w:t>
      </w:r>
      <w:r w:rsidR="000D7D6A">
        <w:rPr>
          <w:rFonts w:ascii="標楷體" w:eastAsia="標楷體" w:hAnsi="標楷體" w:hint="eastAsia"/>
          <w:b/>
        </w:rPr>
        <w:t>年1月19日(四)前繳交</w:t>
      </w:r>
      <w:r w:rsidRPr="000D7D6A">
        <w:rPr>
          <w:rFonts w:ascii="標楷體" w:eastAsia="標楷體" w:hAnsi="標楷體"/>
          <w:b/>
          <w:u w:val="single"/>
        </w:rPr>
        <w:t>內容概述</w:t>
      </w:r>
      <w:r w:rsidRPr="00D154B2">
        <w:rPr>
          <w:rFonts w:ascii="標楷體" w:eastAsia="標楷體" w:hAnsi="標楷體"/>
          <w:b/>
        </w:rPr>
        <w:t>。</w:t>
      </w:r>
    </w:p>
    <w:p w14:paraId="573657CD" w14:textId="67ECB1FE" w:rsidR="00FA0839" w:rsidRPr="00D154B2" w:rsidRDefault="00CC0252" w:rsidP="00FA0839">
      <w:pPr>
        <w:numPr>
          <w:ilvl w:val="0"/>
          <w:numId w:val="5"/>
        </w:numPr>
        <w:adjustRightInd w:val="0"/>
        <w:rPr>
          <w:rFonts w:ascii="標楷體" w:eastAsia="標楷體" w:hAnsi="標楷體"/>
        </w:rPr>
      </w:pPr>
      <w:r w:rsidRPr="00D154B2">
        <w:rPr>
          <w:rFonts w:ascii="標楷體" w:eastAsia="標楷體" w:hAnsi="標楷體"/>
        </w:rPr>
        <w:t>送件日期：</w:t>
      </w:r>
      <w:r w:rsidRPr="00D154B2">
        <w:rPr>
          <w:rFonts w:ascii="標楷體" w:eastAsia="標楷體" w:hAnsi="標楷體"/>
          <w:b/>
        </w:rPr>
        <w:t>1</w:t>
      </w:r>
      <w:r w:rsidRPr="00D154B2">
        <w:rPr>
          <w:rFonts w:ascii="標楷體" w:eastAsia="標楷體" w:hAnsi="標楷體" w:hint="eastAsia"/>
          <w:b/>
        </w:rPr>
        <w:t>1</w:t>
      </w:r>
      <w:r w:rsidR="00FA0839" w:rsidRPr="00D154B2">
        <w:rPr>
          <w:rFonts w:ascii="標楷體" w:eastAsia="標楷體" w:hAnsi="標楷體" w:hint="eastAsia"/>
          <w:b/>
        </w:rPr>
        <w:t>2</w:t>
      </w:r>
      <w:r w:rsidRPr="00D154B2">
        <w:rPr>
          <w:rFonts w:ascii="標楷體" w:eastAsia="標楷體" w:hAnsi="標楷體"/>
          <w:b/>
        </w:rPr>
        <w:t>年</w:t>
      </w:r>
      <w:r w:rsidR="00FA0839" w:rsidRPr="00D154B2">
        <w:rPr>
          <w:rFonts w:ascii="標楷體" w:eastAsia="標楷體" w:hAnsi="標楷體" w:hint="eastAsia"/>
          <w:b/>
        </w:rPr>
        <w:t>3</w:t>
      </w:r>
      <w:r w:rsidRPr="00D154B2">
        <w:rPr>
          <w:rFonts w:ascii="標楷體" w:eastAsia="標楷體" w:hAnsi="標楷體"/>
          <w:b/>
          <w:bCs/>
        </w:rPr>
        <w:t>月</w:t>
      </w:r>
      <w:r w:rsidR="00FA0839" w:rsidRPr="00D154B2">
        <w:rPr>
          <w:rFonts w:ascii="標楷體" w:eastAsia="標楷體" w:hAnsi="標楷體" w:hint="eastAsia"/>
          <w:b/>
          <w:bCs/>
        </w:rPr>
        <w:t>1</w:t>
      </w:r>
      <w:r w:rsidRPr="00D154B2">
        <w:rPr>
          <w:rFonts w:ascii="標楷體" w:eastAsia="標楷體" w:hAnsi="標楷體"/>
          <w:b/>
          <w:bCs/>
        </w:rPr>
        <w:t>日(</w:t>
      </w:r>
      <w:r w:rsidR="00FA0839" w:rsidRPr="00D154B2">
        <w:rPr>
          <w:rFonts w:ascii="標楷體" w:eastAsia="標楷體" w:hAnsi="標楷體" w:hint="eastAsia"/>
          <w:b/>
          <w:bCs/>
        </w:rPr>
        <w:t>三</w:t>
      </w:r>
      <w:r w:rsidR="00D154B2" w:rsidRPr="00D154B2">
        <w:rPr>
          <w:rFonts w:ascii="標楷體" w:eastAsia="標楷體" w:hAnsi="標楷體" w:hint="eastAsia"/>
          <w:b/>
          <w:bCs/>
        </w:rPr>
        <w:t>)</w:t>
      </w:r>
      <w:r w:rsidRPr="00D154B2">
        <w:rPr>
          <w:rFonts w:ascii="標楷體" w:eastAsia="標楷體" w:hAnsi="標楷體"/>
          <w:b/>
        </w:rPr>
        <w:t>前</w:t>
      </w:r>
      <w:r w:rsidRPr="00D154B2">
        <w:rPr>
          <w:rFonts w:ascii="標楷體" w:eastAsia="標楷體" w:hAnsi="標楷體" w:hint="eastAsia"/>
          <w:b/>
        </w:rPr>
        <w:t>繳</w:t>
      </w:r>
      <w:r w:rsidRPr="00D154B2">
        <w:rPr>
          <w:rFonts w:ascii="標楷體" w:eastAsia="標楷體" w:hAnsi="標楷體"/>
          <w:b/>
        </w:rPr>
        <w:t>交</w:t>
      </w:r>
      <w:r w:rsidRPr="000D7D6A">
        <w:rPr>
          <w:rFonts w:ascii="標楷體" w:eastAsia="標楷體" w:hAnsi="標楷體"/>
          <w:b/>
          <w:u w:val="single"/>
        </w:rPr>
        <w:t>書面報告</w:t>
      </w:r>
      <w:r w:rsidRPr="00D154B2">
        <w:rPr>
          <w:rFonts w:ascii="標楷體" w:eastAsia="標楷體" w:hAnsi="標楷體"/>
          <w:b/>
        </w:rPr>
        <w:t>。</w:t>
      </w:r>
    </w:p>
    <w:p w14:paraId="5F34798B" w14:textId="30EEC7A3" w:rsidR="00CC0252" w:rsidRPr="00D154B2" w:rsidRDefault="00CC0252" w:rsidP="00FA0839">
      <w:pPr>
        <w:numPr>
          <w:ilvl w:val="0"/>
          <w:numId w:val="5"/>
        </w:numPr>
        <w:adjustRightInd w:val="0"/>
        <w:rPr>
          <w:rFonts w:ascii="標楷體" w:eastAsia="標楷體" w:hAnsi="標楷體"/>
        </w:rPr>
      </w:pPr>
      <w:r w:rsidRPr="00D154B2">
        <w:rPr>
          <w:rFonts w:ascii="標楷體" w:eastAsia="標楷體" w:hAnsi="標楷體"/>
        </w:rPr>
        <w:t>評審日期：</w:t>
      </w:r>
      <w:r w:rsidRPr="00D154B2">
        <w:rPr>
          <w:rFonts w:ascii="標楷體" w:eastAsia="標楷體" w:hAnsi="標楷體"/>
          <w:b/>
        </w:rPr>
        <w:t>1</w:t>
      </w:r>
      <w:r w:rsidRPr="00D154B2">
        <w:rPr>
          <w:rFonts w:ascii="標楷體" w:eastAsia="標楷體" w:hAnsi="標楷體" w:hint="eastAsia"/>
          <w:b/>
        </w:rPr>
        <w:t>1</w:t>
      </w:r>
      <w:r w:rsidR="00D154B2" w:rsidRPr="00D154B2">
        <w:rPr>
          <w:rFonts w:ascii="標楷體" w:eastAsia="標楷體" w:hAnsi="標楷體" w:hint="eastAsia"/>
          <w:b/>
        </w:rPr>
        <w:t>2</w:t>
      </w:r>
      <w:r w:rsidRPr="00D154B2">
        <w:rPr>
          <w:rFonts w:ascii="標楷體" w:eastAsia="標楷體" w:hAnsi="標楷體"/>
          <w:b/>
        </w:rPr>
        <w:t>年3月</w:t>
      </w:r>
      <w:r w:rsidR="00FA0839" w:rsidRPr="00D154B2">
        <w:rPr>
          <w:rFonts w:ascii="標楷體" w:eastAsia="標楷體" w:hAnsi="標楷體" w:hint="eastAsia"/>
          <w:b/>
        </w:rPr>
        <w:t>3</w:t>
      </w:r>
      <w:r w:rsidRPr="00D154B2">
        <w:rPr>
          <w:rFonts w:ascii="標楷體" w:eastAsia="標楷體" w:hAnsi="標楷體" w:hint="eastAsia"/>
          <w:b/>
        </w:rPr>
        <w:t>日、1</w:t>
      </w:r>
      <w:r w:rsidR="00FA0839" w:rsidRPr="00D154B2">
        <w:rPr>
          <w:rFonts w:ascii="標楷體" w:eastAsia="標楷體" w:hAnsi="標楷體" w:hint="eastAsia"/>
          <w:b/>
        </w:rPr>
        <w:t>0</w:t>
      </w:r>
      <w:r w:rsidRPr="00D154B2">
        <w:rPr>
          <w:rFonts w:ascii="標楷體" w:eastAsia="標楷體" w:hAnsi="標楷體"/>
          <w:b/>
        </w:rPr>
        <w:t>日</w:t>
      </w:r>
    </w:p>
    <w:p w14:paraId="7B27A774" w14:textId="77777777" w:rsidR="00CC0252" w:rsidRPr="001F65BA" w:rsidRDefault="00CC0252" w:rsidP="00CC0252">
      <w:pPr>
        <w:widowControl/>
        <w:rPr>
          <w:rFonts w:ascii="標楷體" w:eastAsia="標楷體" w:hAnsi="標楷體"/>
          <w:color w:val="000000"/>
          <w:kern w:val="0"/>
        </w:rPr>
      </w:pPr>
      <w:r w:rsidRPr="001F65BA">
        <w:rPr>
          <w:rFonts w:ascii="標楷體" w:eastAsia="標楷體" w:hAnsi="標楷體"/>
          <w:color w:val="000000"/>
          <w:kern w:val="0"/>
        </w:rPr>
        <w:t>十一、獎勵：</w:t>
      </w:r>
    </w:p>
    <w:p w14:paraId="3B5004CD" w14:textId="77777777" w:rsidR="00CC0252" w:rsidRPr="001F65BA" w:rsidRDefault="00CC0252" w:rsidP="000D5F61">
      <w:pPr>
        <w:widowControl/>
        <w:numPr>
          <w:ilvl w:val="0"/>
          <w:numId w:val="3"/>
        </w:numPr>
        <w:ind w:hanging="294"/>
        <w:rPr>
          <w:rFonts w:ascii="標楷體" w:eastAsia="標楷體" w:hAnsi="標楷體"/>
          <w:color w:val="000000"/>
          <w:kern w:val="0"/>
        </w:rPr>
      </w:pPr>
      <w:r w:rsidRPr="001F65BA">
        <w:rPr>
          <w:rFonts w:ascii="標楷體" w:eastAsia="標楷體" w:hAnsi="標楷體"/>
          <w:color w:val="000000"/>
          <w:kern w:val="0"/>
        </w:rPr>
        <w:t xml:space="preserve">各組所有評審老師評分後所得之平均分數加上該組作品逾期之扣分為各組作品之實際得分。 </w:t>
      </w:r>
    </w:p>
    <w:p w14:paraId="07D50976" w14:textId="77777777" w:rsidR="00CC0252" w:rsidRPr="001F65BA" w:rsidRDefault="00CC0252" w:rsidP="000D5F61">
      <w:pPr>
        <w:widowControl/>
        <w:numPr>
          <w:ilvl w:val="0"/>
          <w:numId w:val="3"/>
        </w:numPr>
        <w:ind w:hanging="294"/>
        <w:rPr>
          <w:rFonts w:ascii="標楷體" w:eastAsia="標楷體" w:hAnsi="標楷體"/>
          <w:kern w:val="0"/>
        </w:rPr>
      </w:pPr>
      <w:r w:rsidRPr="001F65BA">
        <w:rPr>
          <w:rFonts w:ascii="標楷體" w:eastAsia="標楷體" w:hAnsi="標楷體"/>
          <w:kern w:val="0"/>
        </w:rPr>
        <w:t>實際得分達九十分以上者列為特優，予以小功乙次；八十分至九十分列為優等，予以嘉獎兩</w:t>
      </w:r>
      <w:r>
        <w:rPr>
          <w:rFonts w:ascii="標楷體" w:eastAsia="標楷體" w:hAnsi="標楷體"/>
          <w:kern w:val="0"/>
        </w:rPr>
        <w:t>次</w:t>
      </w:r>
      <w:r w:rsidRPr="001F65BA">
        <w:rPr>
          <w:rFonts w:ascii="標楷體" w:eastAsia="標楷體" w:hAnsi="標楷體"/>
          <w:kern w:val="0"/>
        </w:rPr>
        <w:t>；七十分至八十分者列為佳作</w:t>
      </w:r>
      <w:r>
        <w:rPr>
          <w:rFonts w:ascii="標楷體" w:eastAsia="標楷體" w:hAnsi="標楷體"/>
          <w:kern w:val="0"/>
        </w:rPr>
        <w:t>，予以嘉獎乙次</w:t>
      </w:r>
      <w:r w:rsidRPr="001F65BA">
        <w:rPr>
          <w:rFonts w:ascii="標楷體" w:eastAsia="標楷體" w:hAnsi="標楷體"/>
          <w:kern w:val="0"/>
        </w:rPr>
        <w:t xml:space="preserve">；各等第之得獎作品數目不限。 </w:t>
      </w:r>
    </w:p>
    <w:p w14:paraId="12D8B74E" w14:textId="77777777" w:rsidR="00CC0252" w:rsidRPr="001F65BA" w:rsidRDefault="00CC0252" w:rsidP="000D5F61">
      <w:pPr>
        <w:widowControl/>
        <w:numPr>
          <w:ilvl w:val="0"/>
          <w:numId w:val="3"/>
        </w:numPr>
        <w:ind w:hanging="294"/>
        <w:rPr>
          <w:rFonts w:ascii="標楷體" w:eastAsia="標楷體" w:hAnsi="標楷體"/>
          <w:color w:val="000000"/>
          <w:kern w:val="0"/>
        </w:rPr>
      </w:pPr>
      <w:r w:rsidRPr="001F65BA">
        <w:rPr>
          <w:rFonts w:ascii="標楷體" w:eastAsia="標楷體" w:hAnsi="標楷體"/>
          <w:color w:val="000000"/>
          <w:kern w:val="0"/>
        </w:rPr>
        <w:t>名列特優、優等、佳作者，將公開表揚並頒給獎狀以資鼓勵</w:t>
      </w:r>
      <w:r w:rsidRPr="001F65BA">
        <w:rPr>
          <w:rFonts w:ascii="標楷體" w:eastAsia="標楷體" w:hAnsi="標楷體"/>
        </w:rPr>
        <w:t>，優秀作品經推薦將代表參加新竹市中小學科學展覽</w:t>
      </w:r>
      <w:r w:rsidRPr="001F65BA">
        <w:rPr>
          <w:rFonts w:ascii="標楷體" w:eastAsia="標楷體" w:hAnsi="標楷體"/>
          <w:color w:val="000000"/>
          <w:kern w:val="0"/>
        </w:rPr>
        <w:t xml:space="preserve">。 </w:t>
      </w:r>
    </w:p>
    <w:p w14:paraId="1EFCF119" w14:textId="0878C30B" w:rsidR="00BD48AA" w:rsidRDefault="00CC0252" w:rsidP="00CC0252">
      <w:pPr>
        <w:rPr>
          <w:rFonts w:ascii="標楷體" w:eastAsia="標楷體" w:hAnsi="標楷體"/>
          <w:color w:val="000000"/>
          <w:kern w:val="0"/>
        </w:rPr>
      </w:pPr>
      <w:r w:rsidRPr="001F65BA">
        <w:rPr>
          <w:rFonts w:ascii="標楷體" w:eastAsia="標楷體" w:hAnsi="標楷體"/>
          <w:color w:val="000000"/>
          <w:kern w:val="0"/>
        </w:rPr>
        <w:t>十二、本計劃經  校長核准後實施，如有未盡事宜得隨時修正補充之。</w:t>
      </w:r>
    </w:p>
    <w:p w14:paraId="3040CB0A" w14:textId="77777777" w:rsidR="000D7D6A" w:rsidRDefault="000D7D6A" w:rsidP="000D7D6A">
      <w:pPr>
        <w:jc w:val="center"/>
        <w:rPr>
          <w:rFonts w:ascii="標楷體" w:eastAsia="標楷體" w:hAnsi="標楷體"/>
          <w:b/>
          <w:sz w:val="40"/>
          <w:szCs w:val="28"/>
        </w:rPr>
      </w:pPr>
      <w:r w:rsidRPr="00E64A43">
        <w:rPr>
          <w:rFonts w:ascii="標楷體" w:eastAsia="標楷體" w:hAnsi="標楷體"/>
          <w:b/>
          <w:sz w:val="40"/>
          <w:szCs w:val="28"/>
        </w:rPr>
        <w:lastRenderedPageBreak/>
        <w:t>1</w:t>
      </w:r>
      <w:r w:rsidRPr="00E64A43">
        <w:rPr>
          <w:rFonts w:ascii="標楷體" w:eastAsia="標楷體" w:hAnsi="標楷體" w:hint="eastAsia"/>
          <w:b/>
          <w:sz w:val="40"/>
          <w:szCs w:val="28"/>
        </w:rPr>
        <w:t>1</w:t>
      </w:r>
      <w:r>
        <w:rPr>
          <w:rFonts w:ascii="標楷體" w:eastAsia="標楷體" w:hAnsi="標楷體" w:hint="eastAsia"/>
          <w:b/>
          <w:sz w:val="40"/>
          <w:szCs w:val="28"/>
        </w:rPr>
        <w:t>1</w:t>
      </w:r>
      <w:r w:rsidRPr="00E64A43">
        <w:rPr>
          <w:rFonts w:ascii="標楷體" w:eastAsia="標楷體" w:hAnsi="標楷體"/>
          <w:b/>
          <w:sz w:val="40"/>
          <w:szCs w:val="28"/>
        </w:rPr>
        <w:t>學年度光武國中校內科</w:t>
      </w:r>
      <w:r>
        <w:rPr>
          <w:rFonts w:ascii="標楷體" w:eastAsia="標楷體" w:hAnsi="標楷體" w:hint="eastAsia"/>
          <w:b/>
          <w:sz w:val="40"/>
          <w:szCs w:val="28"/>
        </w:rPr>
        <w:t>學</w:t>
      </w:r>
      <w:r w:rsidRPr="00E64A43">
        <w:rPr>
          <w:rFonts w:ascii="標楷體" w:eastAsia="標楷體" w:hAnsi="標楷體"/>
          <w:b/>
          <w:sz w:val="40"/>
          <w:szCs w:val="28"/>
        </w:rPr>
        <w:t>展</w:t>
      </w:r>
      <w:r>
        <w:rPr>
          <w:rFonts w:ascii="標楷體" w:eastAsia="標楷體" w:hAnsi="標楷體" w:hint="eastAsia"/>
          <w:b/>
          <w:sz w:val="40"/>
          <w:szCs w:val="28"/>
        </w:rPr>
        <w:t>覽會</w:t>
      </w:r>
    </w:p>
    <w:p w14:paraId="40BA12BD" w14:textId="77777777" w:rsidR="000D7D6A" w:rsidRPr="00E64A43" w:rsidRDefault="000D7D6A" w:rsidP="000D7D6A">
      <w:pPr>
        <w:jc w:val="center"/>
        <w:rPr>
          <w:rFonts w:ascii="標楷體" w:eastAsia="標楷體" w:hAnsi="標楷體"/>
          <w:b/>
          <w:sz w:val="40"/>
          <w:szCs w:val="28"/>
        </w:rPr>
      </w:pPr>
      <w:r w:rsidRPr="00E64A43">
        <w:rPr>
          <w:rFonts w:ascii="標楷體" w:eastAsia="標楷體" w:hAnsi="標楷體" w:hint="eastAsia"/>
          <w:b/>
          <w:sz w:val="40"/>
          <w:szCs w:val="28"/>
        </w:rPr>
        <w:t>報名表</w:t>
      </w:r>
    </w:p>
    <w:tbl>
      <w:tblPr>
        <w:tblStyle w:val="a6"/>
        <w:tblW w:w="5000" w:type="pct"/>
        <w:tblLook w:val="04A0" w:firstRow="1" w:lastRow="0" w:firstColumn="1" w:lastColumn="0" w:noHBand="0" w:noVBand="1"/>
      </w:tblPr>
      <w:tblGrid>
        <w:gridCol w:w="2512"/>
        <w:gridCol w:w="2647"/>
        <w:gridCol w:w="2647"/>
        <w:gridCol w:w="2650"/>
      </w:tblGrid>
      <w:tr w:rsidR="000D7D6A" w:rsidRPr="00194D8D" w14:paraId="6AA65294" w14:textId="77777777" w:rsidTr="000D7D6A">
        <w:trPr>
          <w:trHeight w:val="964"/>
        </w:trPr>
        <w:tc>
          <w:tcPr>
            <w:tcW w:w="1201" w:type="pct"/>
            <w:vAlign w:val="center"/>
          </w:tcPr>
          <w:p w14:paraId="3D6DC586" w14:textId="6EA5BF9B"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班級-座號</w:t>
            </w:r>
          </w:p>
        </w:tc>
        <w:tc>
          <w:tcPr>
            <w:tcW w:w="1266" w:type="pct"/>
            <w:vAlign w:val="center"/>
          </w:tcPr>
          <w:p w14:paraId="373F7435"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1859D685" w14:textId="2BC49EBA"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498767CF"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607C7D4A" w14:textId="77777777" w:rsidTr="000D7D6A">
        <w:trPr>
          <w:trHeight w:val="964"/>
        </w:trPr>
        <w:tc>
          <w:tcPr>
            <w:tcW w:w="1201" w:type="pct"/>
            <w:vAlign w:val="center"/>
          </w:tcPr>
          <w:p w14:paraId="70A7F4D4" w14:textId="70F2C035"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學生姓名</w:t>
            </w:r>
          </w:p>
        </w:tc>
        <w:tc>
          <w:tcPr>
            <w:tcW w:w="1266" w:type="pct"/>
            <w:vAlign w:val="center"/>
          </w:tcPr>
          <w:p w14:paraId="76685775"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1BF019D1" w14:textId="68D1B9F1"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651B3992"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0D2474B" w14:textId="77777777" w:rsidTr="000D7D6A">
        <w:trPr>
          <w:trHeight w:val="964"/>
        </w:trPr>
        <w:tc>
          <w:tcPr>
            <w:tcW w:w="1201" w:type="pct"/>
            <w:vAlign w:val="center"/>
          </w:tcPr>
          <w:p w14:paraId="22DF6543"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指導老師</w:t>
            </w:r>
          </w:p>
        </w:tc>
        <w:tc>
          <w:tcPr>
            <w:tcW w:w="3799" w:type="pct"/>
            <w:gridSpan w:val="3"/>
            <w:tcBorders>
              <w:bottom w:val="single" w:sz="4" w:space="0" w:color="auto"/>
            </w:tcBorders>
            <w:vAlign w:val="center"/>
          </w:tcPr>
          <w:p w14:paraId="6F3C8BF6"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6DBB6C42" w14:textId="77777777" w:rsidTr="000D7D6A">
        <w:tc>
          <w:tcPr>
            <w:tcW w:w="1201" w:type="pct"/>
            <w:vMerge w:val="restart"/>
            <w:vAlign w:val="center"/>
          </w:tcPr>
          <w:p w14:paraId="1E05C384" w14:textId="77777777" w:rsidR="000D7D6A" w:rsidRPr="00E64A43" w:rsidRDefault="000D7D6A" w:rsidP="004731F4">
            <w:pPr>
              <w:spacing w:line="360" w:lineRule="auto"/>
              <w:jc w:val="center"/>
              <w:rPr>
                <w:rFonts w:ascii="標楷體" w:eastAsia="標楷體" w:hAnsi="標楷體"/>
                <w:sz w:val="28"/>
                <w:szCs w:val="28"/>
              </w:rPr>
            </w:pPr>
            <w:r w:rsidRPr="00E64A43">
              <w:rPr>
                <w:rFonts w:ascii="標楷體" w:eastAsia="標楷體" w:hAnsi="標楷體"/>
                <w:sz w:val="28"/>
                <w:szCs w:val="28"/>
              </w:rPr>
              <w:t>欲參加組別</w:t>
            </w:r>
          </w:p>
        </w:tc>
        <w:tc>
          <w:tcPr>
            <w:tcW w:w="3799" w:type="pct"/>
            <w:gridSpan w:val="3"/>
            <w:tcBorders>
              <w:bottom w:val="nil"/>
            </w:tcBorders>
          </w:tcPr>
          <w:p w14:paraId="25273F7D" w14:textId="5DB371A7" w:rsidR="000D7D6A" w:rsidRPr="00E64A43" w:rsidRDefault="000D7D6A" w:rsidP="004731F4">
            <w:pPr>
              <w:spacing w:line="360" w:lineRule="auto"/>
              <w:rPr>
                <w:rFonts w:ascii="標楷體" w:eastAsia="標楷體" w:hAnsi="標楷體"/>
                <w:sz w:val="28"/>
                <w:szCs w:val="28"/>
              </w:rPr>
            </w:pPr>
            <w:bookmarkStart w:id="0" w:name="OLE_LINK1"/>
            <w:bookmarkStart w:id="1" w:name="OLE_LINK2"/>
            <w:bookmarkStart w:id="2" w:name="OLE_LINK3"/>
            <w:bookmarkStart w:id="3" w:name="OLE_LINK4"/>
            <w:bookmarkStart w:id="4" w:name="OLE_LINK5"/>
            <w:bookmarkStart w:id="5" w:name="OLE_LINK6"/>
            <w:bookmarkStart w:id="6" w:name="OLE_LINK7"/>
            <w:r w:rsidRPr="00E64A43">
              <w:rPr>
                <w:rFonts w:ascii="標楷體" w:eastAsia="標楷體" w:hAnsi="標楷體" w:hint="eastAsia"/>
                <w:sz w:val="28"/>
                <w:szCs w:val="28"/>
              </w:rPr>
              <w:t>□</w:t>
            </w:r>
            <w:bookmarkEnd w:id="0"/>
            <w:bookmarkEnd w:id="1"/>
            <w:bookmarkEnd w:id="2"/>
            <w:bookmarkEnd w:id="3"/>
            <w:bookmarkEnd w:id="4"/>
            <w:bookmarkEnd w:id="5"/>
            <w:bookmarkEnd w:id="6"/>
            <w:r w:rsidRPr="00E64A43">
              <w:rPr>
                <w:rFonts w:ascii="標楷體" w:eastAsia="標楷體" w:hAnsi="標楷體"/>
                <w:sz w:val="28"/>
                <w:szCs w:val="28"/>
              </w:rPr>
              <w:t>物理</w:t>
            </w:r>
            <w:r w:rsidR="00AC729E">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化學</w:t>
            </w:r>
            <w:r w:rsidR="00AC729E">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生物</w:t>
            </w:r>
            <w:r w:rsidR="00AC729E">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地球科學</w:t>
            </w:r>
          </w:p>
        </w:tc>
      </w:tr>
      <w:tr w:rsidR="000D7D6A" w:rsidRPr="00194D8D" w14:paraId="626DD772" w14:textId="77777777" w:rsidTr="000D7D6A">
        <w:tc>
          <w:tcPr>
            <w:tcW w:w="1201" w:type="pct"/>
            <w:vMerge/>
          </w:tcPr>
          <w:p w14:paraId="4A35159D" w14:textId="77777777" w:rsidR="000D7D6A" w:rsidRPr="00E64A43" w:rsidRDefault="000D7D6A" w:rsidP="004731F4">
            <w:pPr>
              <w:spacing w:line="360" w:lineRule="auto"/>
              <w:jc w:val="center"/>
              <w:rPr>
                <w:rFonts w:ascii="標楷體" w:eastAsia="標楷體" w:hAnsi="標楷體"/>
                <w:sz w:val="28"/>
                <w:szCs w:val="28"/>
              </w:rPr>
            </w:pPr>
          </w:p>
        </w:tc>
        <w:tc>
          <w:tcPr>
            <w:tcW w:w="3799" w:type="pct"/>
            <w:gridSpan w:val="3"/>
            <w:tcBorders>
              <w:top w:val="nil"/>
            </w:tcBorders>
          </w:tcPr>
          <w:p w14:paraId="03C973D8" w14:textId="4B5246F8" w:rsidR="000D7D6A" w:rsidRPr="00E64A43" w:rsidRDefault="000D7D6A" w:rsidP="004731F4">
            <w:pPr>
              <w:spacing w:line="360" w:lineRule="auto"/>
              <w:rPr>
                <w:rFonts w:ascii="標楷體" w:eastAsia="標楷體" w:hAnsi="標楷體"/>
                <w:sz w:val="28"/>
                <w:szCs w:val="28"/>
              </w:rPr>
            </w:pPr>
            <w:r w:rsidRPr="00E64A43">
              <w:rPr>
                <w:rFonts w:ascii="標楷體" w:eastAsia="標楷體" w:hAnsi="標楷體" w:hint="eastAsia"/>
                <w:sz w:val="28"/>
                <w:szCs w:val="28"/>
              </w:rPr>
              <w:t>□</w:t>
            </w:r>
            <w:r w:rsidRPr="00E64A43">
              <w:rPr>
                <w:rFonts w:ascii="標楷體" w:eastAsia="標楷體" w:hAnsi="標楷體"/>
                <w:sz w:val="28"/>
                <w:szCs w:val="28"/>
              </w:rPr>
              <w:t>數學</w:t>
            </w:r>
            <w:r w:rsidR="00AC729E">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生活與應用科學</w:t>
            </w:r>
            <w:r>
              <w:rPr>
                <w:rFonts w:ascii="標楷體" w:eastAsia="標楷體" w:hAnsi="標楷體" w:hint="eastAsia"/>
                <w:sz w:val="28"/>
                <w:szCs w:val="28"/>
              </w:rPr>
              <w:t>(一)</w:t>
            </w:r>
            <w:r w:rsidR="00AC729E">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生活與應用科學</w:t>
            </w: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p>
        </w:tc>
      </w:tr>
      <w:tr w:rsidR="000D7D6A" w:rsidRPr="00194D8D" w14:paraId="66DE4AFD" w14:textId="77777777" w:rsidTr="000D7D6A">
        <w:trPr>
          <w:trHeight w:val="965"/>
        </w:trPr>
        <w:tc>
          <w:tcPr>
            <w:tcW w:w="1201" w:type="pct"/>
            <w:vAlign w:val="center"/>
          </w:tcPr>
          <w:p w14:paraId="2AEF102D" w14:textId="77777777" w:rsidR="000D7D6A" w:rsidRPr="00E64A43" w:rsidRDefault="000D7D6A" w:rsidP="000D7D6A">
            <w:pPr>
              <w:spacing w:line="360" w:lineRule="auto"/>
              <w:jc w:val="center"/>
              <w:rPr>
                <w:rFonts w:ascii="標楷體" w:eastAsia="標楷體" w:hAnsi="標楷體"/>
                <w:sz w:val="28"/>
                <w:szCs w:val="28"/>
              </w:rPr>
            </w:pPr>
            <w:r>
              <w:rPr>
                <w:rFonts w:ascii="標楷體" w:eastAsia="標楷體" w:hAnsi="標楷體" w:hint="eastAsia"/>
                <w:sz w:val="28"/>
                <w:szCs w:val="28"/>
              </w:rPr>
              <w:t>導師簽名</w:t>
            </w:r>
          </w:p>
        </w:tc>
        <w:tc>
          <w:tcPr>
            <w:tcW w:w="1266" w:type="pct"/>
            <w:vAlign w:val="center"/>
          </w:tcPr>
          <w:p w14:paraId="304C4712"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794F4445" w14:textId="77777777"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70FAF6E3"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41E05A1" w14:textId="77777777" w:rsidTr="004731F4">
        <w:trPr>
          <w:trHeight w:val="7078"/>
        </w:trPr>
        <w:tc>
          <w:tcPr>
            <w:tcW w:w="5000" w:type="pct"/>
            <w:gridSpan w:val="4"/>
          </w:tcPr>
          <w:p w14:paraId="78EFB4BB" w14:textId="77777777" w:rsidR="000D7D6A" w:rsidRPr="00E64A43" w:rsidRDefault="000D7D6A" w:rsidP="004731F4">
            <w:pPr>
              <w:spacing w:line="360" w:lineRule="auto"/>
              <w:rPr>
                <w:rFonts w:ascii="標楷體" w:eastAsia="標楷體" w:hAnsi="標楷體"/>
                <w:sz w:val="28"/>
                <w:szCs w:val="28"/>
              </w:rPr>
            </w:pPr>
            <w:r w:rsidRPr="00E64A43">
              <w:rPr>
                <w:rFonts w:ascii="標楷體" w:eastAsia="標楷體" w:hAnsi="標楷體" w:hint="eastAsia"/>
                <w:sz w:val="28"/>
                <w:szCs w:val="28"/>
              </w:rPr>
              <w:t>注意事項：</w:t>
            </w:r>
          </w:p>
          <w:p w14:paraId="1EF56E8F" w14:textId="6AA9402B" w:rsidR="000D7D6A" w:rsidRPr="00E64A43" w:rsidRDefault="000D7D6A" w:rsidP="000D7D6A">
            <w:pPr>
              <w:pStyle w:val="a5"/>
              <w:numPr>
                <w:ilvl w:val="0"/>
                <w:numId w:val="6"/>
              </w:numPr>
              <w:spacing w:line="360" w:lineRule="auto"/>
              <w:ind w:leftChars="0" w:left="738"/>
              <w:rPr>
                <w:rFonts w:ascii="標楷體" w:eastAsia="標楷體" w:hAnsi="標楷體"/>
                <w:sz w:val="28"/>
                <w:szCs w:val="28"/>
              </w:rPr>
            </w:pPr>
            <w:r w:rsidRPr="00E64A43">
              <w:rPr>
                <w:rFonts w:ascii="標楷體" w:eastAsia="標楷體" w:hAnsi="標楷體" w:hint="eastAsia"/>
                <w:sz w:val="28"/>
                <w:szCs w:val="28"/>
              </w:rPr>
              <w:t>校內科展可跨班級或跨年級組隊，所以若三位參賽學生分屬不同班級，請務必註明各自的班級座號(如：201-02、107-24……)。</w:t>
            </w:r>
          </w:p>
          <w:p w14:paraId="489F2AE8" w14:textId="77777777" w:rsidR="000D7D6A" w:rsidRPr="00E64A43" w:rsidRDefault="000D7D6A" w:rsidP="000D7D6A">
            <w:pPr>
              <w:pStyle w:val="a5"/>
              <w:numPr>
                <w:ilvl w:val="0"/>
                <w:numId w:val="6"/>
              </w:numPr>
              <w:spacing w:line="360" w:lineRule="auto"/>
              <w:ind w:leftChars="0"/>
              <w:rPr>
                <w:rFonts w:ascii="標楷體" w:eastAsia="標楷體" w:hAnsi="標楷體"/>
                <w:sz w:val="28"/>
                <w:szCs w:val="28"/>
              </w:rPr>
            </w:pPr>
            <w:r w:rsidRPr="00E64A43">
              <w:rPr>
                <w:rFonts w:ascii="標楷體" w:eastAsia="標楷體" w:hAnsi="標楷體" w:hint="eastAsia"/>
                <w:sz w:val="28"/>
                <w:szCs w:val="28"/>
              </w:rPr>
              <w:t>指導老師若尚未確認可空白該欄位繳回，但有心想做科展的同學，學校將會協調指導老師協助指導。</w:t>
            </w:r>
          </w:p>
          <w:p w14:paraId="1D3DE0A6" w14:textId="026B3B75" w:rsidR="000D7D6A" w:rsidRPr="00E64A43" w:rsidRDefault="000D7D6A" w:rsidP="000D7D6A">
            <w:pPr>
              <w:pStyle w:val="a5"/>
              <w:numPr>
                <w:ilvl w:val="0"/>
                <w:numId w:val="6"/>
              </w:numPr>
              <w:spacing w:line="360" w:lineRule="auto"/>
              <w:ind w:leftChars="0"/>
              <w:rPr>
                <w:rFonts w:ascii="標楷體" w:eastAsia="標楷體" w:hAnsi="標楷體"/>
                <w:sz w:val="28"/>
                <w:szCs w:val="28"/>
              </w:rPr>
            </w:pPr>
            <w:r w:rsidRPr="00E64A43">
              <w:rPr>
                <w:rFonts w:ascii="標楷體" w:eastAsia="標楷體" w:hAnsi="標楷體" w:hint="eastAsia"/>
                <w:sz w:val="28"/>
                <w:szCs w:val="28"/>
              </w:rPr>
              <w:t>因參賽學生班級可能不同，請務必讓各自班級導師簽名，讓導師明白</w:t>
            </w:r>
            <w:r>
              <w:rPr>
                <w:rFonts w:ascii="標楷體" w:eastAsia="標楷體" w:hAnsi="標楷體" w:hint="eastAsia"/>
                <w:sz w:val="28"/>
                <w:szCs w:val="28"/>
              </w:rPr>
              <w:t>你/妳</w:t>
            </w:r>
            <w:r w:rsidRPr="00E64A43">
              <w:rPr>
                <w:rFonts w:ascii="標楷體" w:eastAsia="標楷體" w:hAnsi="標楷體" w:hint="eastAsia"/>
                <w:sz w:val="28"/>
                <w:szCs w:val="28"/>
              </w:rPr>
              <w:t>有參賽校內科展。</w:t>
            </w:r>
          </w:p>
          <w:p w14:paraId="69DFF607" w14:textId="77777777" w:rsidR="000D7D6A" w:rsidRPr="00E64A43" w:rsidRDefault="000D7D6A" w:rsidP="000D7D6A">
            <w:pPr>
              <w:pStyle w:val="a5"/>
              <w:numPr>
                <w:ilvl w:val="0"/>
                <w:numId w:val="6"/>
              </w:numPr>
              <w:spacing w:line="360" w:lineRule="auto"/>
              <w:ind w:leftChars="0"/>
              <w:rPr>
                <w:rFonts w:ascii="標楷體" w:eastAsia="標楷體" w:hAnsi="標楷體"/>
                <w:sz w:val="28"/>
                <w:szCs w:val="28"/>
              </w:rPr>
            </w:pPr>
            <w:r w:rsidRPr="00E64A43">
              <w:rPr>
                <w:rFonts w:ascii="標楷體" w:eastAsia="標楷體" w:hAnsi="標楷體" w:hint="eastAsia"/>
                <w:sz w:val="28"/>
                <w:szCs w:val="28"/>
              </w:rPr>
              <w:t>請務必於</w:t>
            </w:r>
            <w:r w:rsidRPr="00E64A43">
              <w:rPr>
                <w:rFonts w:ascii="標楷體" w:eastAsia="標楷體" w:hAnsi="標楷體" w:hint="eastAsia"/>
                <w:sz w:val="28"/>
                <w:szCs w:val="28"/>
                <w:u w:val="single"/>
              </w:rPr>
              <w:t>11</w:t>
            </w:r>
            <w:r>
              <w:rPr>
                <w:rFonts w:ascii="標楷體" w:eastAsia="標楷體" w:hAnsi="標楷體" w:hint="eastAsia"/>
                <w:sz w:val="28"/>
                <w:szCs w:val="28"/>
                <w:u w:val="single"/>
              </w:rPr>
              <w:t>2</w:t>
            </w:r>
            <w:r w:rsidRPr="00E64A43">
              <w:rPr>
                <w:rFonts w:ascii="標楷體" w:eastAsia="標楷體" w:hAnsi="標楷體" w:hint="eastAsia"/>
                <w:sz w:val="28"/>
                <w:szCs w:val="28"/>
                <w:u w:val="single"/>
              </w:rPr>
              <w:t>/1</w:t>
            </w:r>
            <w:r>
              <w:rPr>
                <w:rFonts w:ascii="標楷體" w:eastAsia="標楷體" w:hAnsi="標楷體" w:hint="eastAsia"/>
                <w:sz w:val="28"/>
                <w:szCs w:val="28"/>
                <w:u w:val="single"/>
              </w:rPr>
              <w:t>/19</w:t>
            </w:r>
            <w:r w:rsidRPr="00E64A43">
              <w:rPr>
                <w:rFonts w:ascii="標楷體" w:eastAsia="標楷體" w:hAnsi="標楷體" w:hint="eastAsia"/>
                <w:sz w:val="28"/>
                <w:szCs w:val="28"/>
                <w:u w:val="single"/>
              </w:rPr>
              <w:t>(星期</w:t>
            </w:r>
            <w:r>
              <w:rPr>
                <w:rFonts w:ascii="標楷體" w:eastAsia="標楷體" w:hAnsi="標楷體" w:hint="eastAsia"/>
                <w:sz w:val="28"/>
                <w:szCs w:val="28"/>
                <w:u w:val="single"/>
              </w:rPr>
              <w:t>四</w:t>
            </w:r>
            <w:r w:rsidRPr="00E64A43">
              <w:rPr>
                <w:rFonts w:ascii="標楷體" w:eastAsia="標楷體" w:hAnsi="標楷體" w:hint="eastAsia"/>
                <w:sz w:val="28"/>
                <w:szCs w:val="28"/>
                <w:u w:val="single"/>
              </w:rPr>
              <w:t>)</w:t>
            </w:r>
            <w:r w:rsidRPr="00E64A43">
              <w:rPr>
                <w:rFonts w:ascii="標楷體" w:eastAsia="標楷體" w:hAnsi="標楷體" w:hint="eastAsia"/>
                <w:sz w:val="28"/>
                <w:szCs w:val="28"/>
              </w:rPr>
              <w:t>前繳回此報名表</w:t>
            </w:r>
          </w:p>
          <w:p w14:paraId="4FEE4D73" w14:textId="77777777" w:rsidR="000D7D6A" w:rsidRPr="00E64A43" w:rsidRDefault="000D7D6A" w:rsidP="000D7D6A">
            <w:pPr>
              <w:pStyle w:val="a5"/>
              <w:numPr>
                <w:ilvl w:val="0"/>
                <w:numId w:val="6"/>
              </w:numPr>
              <w:spacing w:line="360" w:lineRule="auto"/>
              <w:ind w:leftChars="0"/>
              <w:rPr>
                <w:rFonts w:ascii="標楷體" w:eastAsia="標楷體" w:hAnsi="標楷體"/>
                <w:sz w:val="28"/>
                <w:szCs w:val="28"/>
              </w:rPr>
            </w:pPr>
            <w:r w:rsidRPr="00E64A43">
              <w:rPr>
                <w:rFonts w:ascii="標楷體" w:eastAsia="標楷體" w:hAnsi="標楷體" w:hint="eastAsia"/>
                <w:sz w:val="28"/>
                <w:szCs w:val="28"/>
              </w:rPr>
              <w:t>如有相關問題請洽詢教務處資訊設備組。</w:t>
            </w:r>
          </w:p>
        </w:tc>
      </w:tr>
    </w:tbl>
    <w:p w14:paraId="35B0CAED" w14:textId="77777777" w:rsidR="000D7D6A" w:rsidRDefault="000D7D6A" w:rsidP="000D7D6A">
      <w:pPr>
        <w:jc w:val="center"/>
        <w:rPr>
          <w:rFonts w:ascii="標楷體" w:eastAsia="標楷體" w:hAnsi="標楷體"/>
          <w:b/>
          <w:sz w:val="40"/>
          <w:szCs w:val="28"/>
        </w:rPr>
      </w:pPr>
    </w:p>
    <w:p w14:paraId="0D1F44C0" w14:textId="77777777" w:rsidR="000D7D6A" w:rsidRDefault="000D7D6A">
      <w:pPr>
        <w:widowControl/>
        <w:rPr>
          <w:rFonts w:ascii="標楷體" w:eastAsia="標楷體" w:hAnsi="標楷體"/>
          <w:b/>
          <w:sz w:val="40"/>
          <w:szCs w:val="28"/>
        </w:rPr>
      </w:pPr>
      <w:r>
        <w:rPr>
          <w:rFonts w:ascii="標楷體" w:eastAsia="標楷體" w:hAnsi="標楷體"/>
          <w:b/>
          <w:sz w:val="40"/>
          <w:szCs w:val="28"/>
        </w:rPr>
        <w:br w:type="page"/>
      </w:r>
    </w:p>
    <w:p w14:paraId="0ECAA498" w14:textId="5A65C40E" w:rsidR="000D7D6A" w:rsidRDefault="000D7D6A" w:rsidP="000D7D6A">
      <w:pPr>
        <w:jc w:val="center"/>
        <w:rPr>
          <w:rFonts w:ascii="標楷體" w:eastAsia="標楷體" w:hAnsi="標楷體"/>
          <w:b/>
          <w:sz w:val="40"/>
          <w:szCs w:val="28"/>
        </w:rPr>
      </w:pPr>
      <w:r w:rsidRPr="00E64A43">
        <w:rPr>
          <w:rFonts w:ascii="標楷體" w:eastAsia="標楷體" w:hAnsi="標楷體"/>
          <w:b/>
          <w:sz w:val="40"/>
          <w:szCs w:val="28"/>
        </w:rPr>
        <w:lastRenderedPageBreak/>
        <w:t>1</w:t>
      </w:r>
      <w:r w:rsidRPr="00E64A43">
        <w:rPr>
          <w:rFonts w:ascii="標楷體" w:eastAsia="標楷體" w:hAnsi="標楷體" w:hint="eastAsia"/>
          <w:b/>
          <w:sz w:val="40"/>
          <w:szCs w:val="28"/>
        </w:rPr>
        <w:t>1</w:t>
      </w:r>
      <w:r>
        <w:rPr>
          <w:rFonts w:ascii="標楷體" w:eastAsia="標楷體" w:hAnsi="標楷體" w:hint="eastAsia"/>
          <w:b/>
          <w:sz w:val="40"/>
          <w:szCs w:val="28"/>
        </w:rPr>
        <w:t>1</w:t>
      </w:r>
      <w:r w:rsidRPr="00E64A43">
        <w:rPr>
          <w:rFonts w:ascii="標楷體" w:eastAsia="標楷體" w:hAnsi="標楷體"/>
          <w:b/>
          <w:sz w:val="40"/>
          <w:szCs w:val="28"/>
        </w:rPr>
        <w:t>學年度光武國中校內科</w:t>
      </w:r>
      <w:r>
        <w:rPr>
          <w:rFonts w:ascii="標楷體" w:eastAsia="標楷體" w:hAnsi="標楷體" w:hint="eastAsia"/>
          <w:b/>
          <w:sz w:val="40"/>
          <w:szCs w:val="28"/>
        </w:rPr>
        <w:t>學</w:t>
      </w:r>
      <w:r w:rsidRPr="00E64A43">
        <w:rPr>
          <w:rFonts w:ascii="標楷體" w:eastAsia="標楷體" w:hAnsi="標楷體"/>
          <w:b/>
          <w:sz w:val="40"/>
          <w:szCs w:val="28"/>
        </w:rPr>
        <w:t>展</w:t>
      </w:r>
      <w:r>
        <w:rPr>
          <w:rFonts w:ascii="標楷體" w:eastAsia="標楷體" w:hAnsi="標楷體" w:hint="eastAsia"/>
          <w:b/>
          <w:sz w:val="40"/>
          <w:szCs w:val="28"/>
        </w:rPr>
        <w:t>覽會</w:t>
      </w:r>
    </w:p>
    <w:p w14:paraId="0F190A0D" w14:textId="77777777" w:rsidR="000D7D6A" w:rsidRPr="00E64A43" w:rsidRDefault="000D7D6A" w:rsidP="000D7D6A">
      <w:pPr>
        <w:jc w:val="center"/>
        <w:rPr>
          <w:rFonts w:ascii="標楷體" w:eastAsia="標楷體" w:hAnsi="標楷體"/>
          <w:b/>
          <w:sz w:val="40"/>
          <w:szCs w:val="28"/>
        </w:rPr>
      </w:pPr>
      <w:r>
        <w:rPr>
          <w:rFonts w:ascii="標楷體" w:eastAsia="標楷體" w:hAnsi="標楷體" w:hint="eastAsia"/>
          <w:b/>
          <w:sz w:val="40"/>
          <w:szCs w:val="28"/>
        </w:rPr>
        <w:t>內容概述</w:t>
      </w:r>
    </w:p>
    <w:tbl>
      <w:tblPr>
        <w:tblStyle w:val="a6"/>
        <w:tblW w:w="5000" w:type="pct"/>
        <w:tblLook w:val="04A0" w:firstRow="1" w:lastRow="0" w:firstColumn="1" w:lastColumn="0" w:noHBand="0" w:noVBand="1"/>
      </w:tblPr>
      <w:tblGrid>
        <w:gridCol w:w="626"/>
        <w:gridCol w:w="1886"/>
        <w:gridCol w:w="2647"/>
        <w:gridCol w:w="2647"/>
        <w:gridCol w:w="2650"/>
      </w:tblGrid>
      <w:tr w:rsidR="000D7D6A" w:rsidRPr="00194D8D" w14:paraId="6496D355" w14:textId="77777777" w:rsidTr="000D7D6A">
        <w:trPr>
          <w:trHeight w:val="964"/>
        </w:trPr>
        <w:tc>
          <w:tcPr>
            <w:tcW w:w="1201" w:type="pct"/>
            <w:gridSpan w:val="2"/>
            <w:vAlign w:val="center"/>
          </w:tcPr>
          <w:p w14:paraId="4EA35C5B" w14:textId="3D74C90E"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班級-座號</w:t>
            </w:r>
          </w:p>
        </w:tc>
        <w:tc>
          <w:tcPr>
            <w:tcW w:w="1266" w:type="pct"/>
            <w:vAlign w:val="center"/>
          </w:tcPr>
          <w:p w14:paraId="6C1ADB68"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5D602881" w14:textId="19110038"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4CFEC34A"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464739C6" w14:textId="77777777" w:rsidTr="000D7D6A">
        <w:trPr>
          <w:trHeight w:val="964"/>
        </w:trPr>
        <w:tc>
          <w:tcPr>
            <w:tcW w:w="1201" w:type="pct"/>
            <w:gridSpan w:val="2"/>
            <w:vAlign w:val="center"/>
          </w:tcPr>
          <w:p w14:paraId="093661D6" w14:textId="492577E1"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學生姓名</w:t>
            </w:r>
          </w:p>
        </w:tc>
        <w:tc>
          <w:tcPr>
            <w:tcW w:w="1266" w:type="pct"/>
            <w:vAlign w:val="center"/>
          </w:tcPr>
          <w:p w14:paraId="06540F2F" w14:textId="77777777" w:rsidR="000D7D6A" w:rsidRPr="00E64A43" w:rsidRDefault="000D7D6A" w:rsidP="000D7D6A">
            <w:pPr>
              <w:spacing w:line="360" w:lineRule="auto"/>
              <w:jc w:val="center"/>
              <w:rPr>
                <w:rFonts w:ascii="標楷體" w:eastAsia="標楷體" w:hAnsi="標楷體"/>
                <w:sz w:val="28"/>
                <w:szCs w:val="28"/>
              </w:rPr>
            </w:pPr>
          </w:p>
        </w:tc>
        <w:tc>
          <w:tcPr>
            <w:tcW w:w="1266" w:type="pct"/>
            <w:vAlign w:val="center"/>
          </w:tcPr>
          <w:p w14:paraId="61D739A4" w14:textId="3C4220F6" w:rsidR="000D7D6A" w:rsidRPr="00E64A43" w:rsidRDefault="000D7D6A" w:rsidP="000D7D6A">
            <w:pPr>
              <w:spacing w:line="360" w:lineRule="auto"/>
              <w:jc w:val="center"/>
              <w:rPr>
                <w:rFonts w:ascii="標楷體" w:eastAsia="標楷體" w:hAnsi="標楷體"/>
                <w:sz w:val="28"/>
                <w:szCs w:val="28"/>
              </w:rPr>
            </w:pPr>
          </w:p>
        </w:tc>
        <w:tc>
          <w:tcPr>
            <w:tcW w:w="1267" w:type="pct"/>
            <w:vAlign w:val="center"/>
          </w:tcPr>
          <w:p w14:paraId="18CB31EE"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059D518A" w14:textId="77777777" w:rsidTr="000D7D6A">
        <w:trPr>
          <w:trHeight w:val="964"/>
        </w:trPr>
        <w:tc>
          <w:tcPr>
            <w:tcW w:w="1201" w:type="pct"/>
            <w:gridSpan w:val="2"/>
            <w:vAlign w:val="center"/>
          </w:tcPr>
          <w:p w14:paraId="1C68B824"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指導老師</w:t>
            </w:r>
          </w:p>
        </w:tc>
        <w:tc>
          <w:tcPr>
            <w:tcW w:w="3799" w:type="pct"/>
            <w:gridSpan w:val="3"/>
            <w:tcBorders>
              <w:bottom w:val="single" w:sz="4" w:space="0" w:color="auto"/>
            </w:tcBorders>
            <w:vAlign w:val="center"/>
          </w:tcPr>
          <w:p w14:paraId="786CEBC1" w14:textId="77777777" w:rsidR="000D7D6A" w:rsidRPr="00E64A43" w:rsidRDefault="000D7D6A" w:rsidP="000D7D6A">
            <w:pPr>
              <w:spacing w:line="360" w:lineRule="auto"/>
              <w:jc w:val="center"/>
              <w:rPr>
                <w:rFonts w:ascii="標楷體" w:eastAsia="標楷體" w:hAnsi="標楷體"/>
                <w:sz w:val="28"/>
                <w:szCs w:val="28"/>
              </w:rPr>
            </w:pPr>
          </w:p>
        </w:tc>
      </w:tr>
      <w:tr w:rsidR="00AC729E" w:rsidRPr="00194D8D" w14:paraId="384E5EBF" w14:textId="77777777" w:rsidTr="00AC729E">
        <w:tc>
          <w:tcPr>
            <w:tcW w:w="1201" w:type="pct"/>
            <w:gridSpan w:val="2"/>
            <w:vMerge w:val="restart"/>
            <w:vAlign w:val="center"/>
          </w:tcPr>
          <w:p w14:paraId="7F4DC983" w14:textId="77777777" w:rsidR="00AC729E" w:rsidRPr="00E64A43" w:rsidRDefault="00AC729E" w:rsidP="00AC729E">
            <w:pPr>
              <w:spacing w:line="360" w:lineRule="auto"/>
              <w:jc w:val="center"/>
              <w:rPr>
                <w:rFonts w:ascii="標楷體" w:eastAsia="標楷體" w:hAnsi="標楷體"/>
                <w:sz w:val="28"/>
                <w:szCs w:val="28"/>
              </w:rPr>
            </w:pPr>
            <w:r w:rsidRPr="00E64A43">
              <w:rPr>
                <w:rFonts w:ascii="標楷體" w:eastAsia="標楷體" w:hAnsi="標楷體"/>
                <w:sz w:val="28"/>
                <w:szCs w:val="28"/>
              </w:rPr>
              <w:t>欲參加組別</w:t>
            </w:r>
          </w:p>
        </w:tc>
        <w:tc>
          <w:tcPr>
            <w:tcW w:w="3799" w:type="pct"/>
            <w:gridSpan w:val="3"/>
            <w:tcBorders>
              <w:bottom w:val="nil"/>
            </w:tcBorders>
          </w:tcPr>
          <w:p w14:paraId="56709699" w14:textId="172E1454" w:rsidR="00AC729E" w:rsidRPr="00E64A43" w:rsidRDefault="00AC729E" w:rsidP="00AC729E">
            <w:pPr>
              <w:spacing w:line="360" w:lineRule="auto"/>
              <w:rPr>
                <w:rFonts w:ascii="標楷體" w:eastAsia="標楷體" w:hAnsi="標楷體"/>
                <w:sz w:val="28"/>
                <w:szCs w:val="28"/>
              </w:rPr>
            </w:pPr>
            <w:r w:rsidRPr="00E64A43">
              <w:rPr>
                <w:rFonts w:ascii="標楷體" w:eastAsia="標楷體" w:hAnsi="標楷體" w:hint="eastAsia"/>
                <w:sz w:val="28"/>
                <w:szCs w:val="28"/>
              </w:rPr>
              <w:t>□</w:t>
            </w:r>
            <w:r w:rsidRPr="00E64A43">
              <w:rPr>
                <w:rFonts w:ascii="標楷體" w:eastAsia="標楷體" w:hAnsi="標楷體"/>
                <w:sz w:val="28"/>
                <w:szCs w:val="28"/>
              </w:rPr>
              <w:t>物理</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化學</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生物</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地球科學</w:t>
            </w:r>
          </w:p>
        </w:tc>
      </w:tr>
      <w:tr w:rsidR="00AC729E" w:rsidRPr="00194D8D" w14:paraId="2B39E05E" w14:textId="77777777" w:rsidTr="00AC729E">
        <w:tc>
          <w:tcPr>
            <w:tcW w:w="1201" w:type="pct"/>
            <w:gridSpan w:val="2"/>
            <w:vMerge/>
          </w:tcPr>
          <w:p w14:paraId="3195A632" w14:textId="77777777" w:rsidR="00AC729E" w:rsidRPr="00E64A43" w:rsidRDefault="00AC729E" w:rsidP="00AC729E">
            <w:pPr>
              <w:spacing w:line="360" w:lineRule="auto"/>
              <w:jc w:val="center"/>
              <w:rPr>
                <w:rFonts w:ascii="標楷體" w:eastAsia="標楷體" w:hAnsi="標楷體"/>
                <w:sz w:val="28"/>
                <w:szCs w:val="28"/>
              </w:rPr>
            </w:pPr>
          </w:p>
        </w:tc>
        <w:tc>
          <w:tcPr>
            <w:tcW w:w="3799" w:type="pct"/>
            <w:gridSpan w:val="3"/>
            <w:tcBorders>
              <w:top w:val="nil"/>
            </w:tcBorders>
          </w:tcPr>
          <w:p w14:paraId="5A05CA97" w14:textId="14F98ACD" w:rsidR="00AC729E" w:rsidRPr="00E64A43" w:rsidRDefault="00AC729E" w:rsidP="00AC729E">
            <w:pPr>
              <w:spacing w:line="360" w:lineRule="auto"/>
              <w:rPr>
                <w:rFonts w:ascii="標楷體" w:eastAsia="標楷體" w:hAnsi="標楷體"/>
                <w:sz w:val="28"/>
                <w:szCs w:val="28"/>
              </w:rPr>
            </w:pPr>
            <w:r w:rsidRPr="00E64A43">
              <w:rPr>
                <w:rFonts w:ascii="標楷體" w:eastAsia="標楷體" w:hAnsi="標楷體" w:hint="eastAsia"/>
                <w:sz w:val="28"/>
                <w:szCs w:val="28"/>
              </w:rPr>
              <w:t>□</w:t>
            </w:r>
            <w:r w:rsidRPr="00E64A43">
              <w:rPr>
                <w:rFonts w:ascii="標楷體" w:eastAsia="標楷體" w:hAnsi="標楷體"/>
                <w:sz w:val="28"/>
                <w:szCs w:val="28"/>
              </w:rPr>
              <w:t>數學</w:t>
            </w:r>
            <w:r>
              <w:rPr>
                <w:rFonts w:ascii="標楷體" w:eastAsia="標楷體" w:hAnsi="標楷體" w:hint="eastAsia"/>
                <w:sz w:val="28"/>
                <w:szCs w:val="28"/>
              </w:rPr>
              <w:t xml:space="preserve">    </w:t>
            </w:r>
            <w:r w:rsidRPr="00E64A43">
              <w:rPr>
                <w:rFonts w:ascii="標楷體" w:eastAsia="標楷體" w:hAnsi="標楷體" w:hint="eastAsia"/>
                <w:sz w:val="28"/>
                <w:szCs w:val="28"/>
              </w:rPr>
              <w:t>□</w:t>
            </w:r>
            <w:r w:rsidRPr="00E64A43">
              <w:rPr>
                <w:rFonts w:ascii="標楷體" w:eastAsia="標楷體" w:hAnsi="標楷體"/>
                <w:sz w:val="28"/>
                <w:szCs w:val="28"/>
              </w:rPr>
              <w:t>生活與應用科學</w:t>
            </w:r>
            <w:r>
              <w:rPr>
                <w:rFonts w:ascii="標楷體" w:eastAsia="標楷體" w:hAnsi="標楷體" w:hint="eastAsia"/>
                <w:sz w:val="28"/>
                <w:szCs w:val="28"/>
              </w:rPr>
              <w:t xml:space="preserve">(一)    </w:t>
            </w:r>
            <w:r w:rsidRPr="00E64A43">
              <w:rPr>
                <w:rFonts w:ascii="標楷體" w:eastAsia="標楷體" w:hAnsi="標楷體" w:hint="eastAsia"/>
                <w:sz w:val="28"/>
                <w:szCs w:val="28"/>
              </w:rPr>
              <w:t>□</w:t>
            </w:r>
            <w:r w:rsidRPr="00E64A43">
              <w:rPr>
                <w:rFonts w:ascii="標楷體" w:eastAsia="標楷體" w:hAnsi="標楷體"/>
                <w:sz w:val="28"/>
                <w:szCs w:val="28"/>
              </w:rPr>
              <w:t>生活與應用科學</w:t>
            </w:r>
            <w:r>
              <w:rPr>
                <w:rFonts w:ascii="標楷體" w:eastAsia="標楷體" w:hAnsi="標楷體" w:hint="eastAsia"/>
                <w:sz w:val="28"/>
                <w:szCs w:val="28"/>
              </w:rPr>
              <w:t>(二)</w:t>
            </w:r>
          </w:p>
        </w:tc>
      </w:tr>
      <w:tr w:rsidR="000D7D6A" w:rsidRPr="00194D8D" w14:paraId="430AF503" w14:textId="77777777" w:rsidTr="000D7D6A">
        <w:trPr>
          <w:trHeight w:val="964"/>
        </w:trPr>
        <w:tc>
          <w:tcPr>
            <w:tcW w:w="1201" w:type="pct"/>
            <w:gridSpan w:val="2"/>
            <w:vAlign w:val="center"/>
          </w:tcPr>
          <w:p w14:paraId="666143FF" w14:textId="77777777" w:rsidR="000D7D6A" w:rsidRPr="00E64A43" w:rsidRDefault="000D7D6A" w:rsidP="000D7D6A">
            <w:pPr>
              <w:spacing w:line="360" w:lineRule="auto"/>
              <w:jc w:val="center"/>
              <w:rPr>
                <w:rFonts w:ascii="標楷體" w:eastAsia="標楷體" w:hAnsi="標楷體"/>
                <w:sz w:val="28"/>
                <w:szCs w:val="28"/>
              </w:rPr>
            </w:pPr>
            <w:r w:rsidRPr="00E64A43">
              <w:rPr>
                <w:rFonts w:ascii="標楷體" w:eastAsia="標楷體" w:hAnsi="標楷體"/>
                <w:sz w:val="28"/>
                <w:szCs w:val="28"/>
              </w:rPr>
              <w:t>參賽</w:t>
            </w:r>
            <w:r w:rsidRPr="00E64A43">
              <w:rPr>
                <w:rFonts w:ascii="標楷體" w:eastAsia="標楷體" w:hAnsi="標楷體" w:hint="eastAsia"/>
                <w:sz w:val="28"/>
                <w:szCs w:val="28"/>
              </w:rPr>
              <w:t>題目</w:t>
            </w:r>
          </w:p>
        </w:tc>
        <w:tc>
          <w:tcPr>
            <w:tcW w:w="3799" w:type="pct"/>
            <w:gridSpan w:val="3"/>
            <w:vAlign w:val="center"/>
          </w:tcPr>
          <w:p w14:paraId="3C7A8346" w14:textId="77777777" w:rsidR="000D7D6A" w:rsidRPr="00E64A43" w:rsidRDefault="000D7D6A" w:rsidP="000D7D6A">
            <w:pPr>
              <w:spacing w:line="360" w:lineRule="auto"/>
              <w:jc w:val="center"/>
              <w:rPr>
                <w:rFonts w:ascii="標楷體" w:eastAsia="標楷體" w:hAnsi="標楷體"/>
                <w:sz w:val="28"/>
                <w:szCs w:val="28"/>
              </w:rPr>
            </w:pPr>
          </w:p>
        </w:tc>
      </w:tr>
      <w:tr w:rsidR="000D7D6A" w:rsidRPr="00194D8D" w14:paraId="773CFD32" w14:textId="77777777" w:rsidTr="004731F4">
        <w:trPr>
          <w:trHeight w:val="7362"/>
        </w:trPr>
        <w:tc>
          <w:tcPr>
            <w:tcW w:w="299" w:type="pct"/>
            <w:vAlign w:val="center"/>
          </w:tcPr>
          <w:p w14:paraId="1666531A" w14:textId="77777777" w:rsidR="000D7D6A" w:rsidRPr="00E64A43" w:rsidRDefault="000D7D6A" w:rsidP="004731F4">
            <w:pPr>
              <w:spacing w:line="360" w:lineRule="auto"/>
              <w:jc w:val="center"/>
              <w:rPr>
                <w:rFonts w:ascii="標楷體" w:eastAsia="標楷體" w:hAnsi="標楷體"/>
                <w:sz w:val="28"/>
                <w:szCs w:val="28"/>
              </w:rPr>
            </w:pPr>
            <w:r w:rsidRPr="00E64A43">
              <w:rPr>
                <w:rFonts w:ascii="標楷體" w:eastAsia="標楷體" w:hAnsi="標楷體" w:hint="eastAsia"/>
                <w:sz w:val="28"/>
                <w:szCs w:val="28"/>
              </w:rPr>
              <w:t>內容概述</w:t>
            </w:r>
          </w:p>
        </w:tc>
        <w:tc>
          <w:tcPr>
            <w:tcW w:w="4701" w:type="pct"/>
            <w:gridSpan w:val="4"/>
          </w:tcPr>
          <w:p w14:paraId="6E8ECC35" w14:textId="77777777" w:rsidR="000D7D6A" w:rsidRPr="00E64A43" w:rsidRDefault="000D7D6A" w:rsidP="004731F4">
            <w:pPr>
              <w:spacing w:line="360" w:lineRule="auto"/>
              <w:rPr>
                <w:rFonts w:ascii="標楷體" w:eastAsia="標楷體" w:hAnsi="標楷體"/>
                <w:sz w:val="28"/>
                <w:szCs w:val="28"/>
              </w:rPr>
            </w:pPr>
          </w:p>
        </w:tc>
      </w:tr>
    </w:tbl>
    <w:p w14:paraId="4052B671" w14:textId="77777777" w:rsidR="000D7D6A" w:rsidRDefault="000D7D6A" w:rsidP="000D7D6A">
      <w:pPr>
        <w:widowControl/>
        <w:shd w:val="clear" w:color="auto" w:fill="FFFFFF"/>
        <w:spacing w:before="100" w:beforeAutospacing="1" w:after="100" w:afterAutospacing="1" w:line="480" w:lineRule="atLeast"/>
        <w:jc w:val="center"/>
        <w:rPr>
          <w:rFonts w:ascii="標楷體" w:eastAsia="標楷體" w:hAnsi="標楷體" w:cs="Lucida Sans Unicode"/>
          <w:color w:val="000000"/>
          <w:kern w:val="0"/>
          <w:sz w:val="32"/>
          <w:szCs w:val="32"/>
        </w:rPr>
      </w:pPr>
    </w:p>
    <w:p w14:paraId="79CA4F63" w14:textId="14DB0F2E" w:rsidR="000D7D6A" w:rsidRDefault="000D7D6A" w:rsidP="000D7D6A">
      <w:pPr>
        <w:widowControl/>
        <w:jc w:val="center"/>
        <w:rPr>
          <w:rFonts w:ascii="標楷體" w:eastAsia="標楷體" w:hAnsi="標楷體" w:cs="Lucida Sans Unicode"/>
          <w:color w:val="000000"/>
          <w:kern w:val="0"/>
          <w:sz w:val="32"/>
          <w:szCs w:val="32"/>
        </w:rPr>
      </w:pPr>
      <w:r>
        <w:rPr>
          <w:rFonts w:ascii="標楷體" w:eastAsia="標楷體" w:hAnsi="標楷體" w:cs="Lucida Sans Unicode"/>
          <w:color w:val="000000"/>
          <w:kern w:val="0"/>
          <w:sz w:val="32"/>
          <w:szCs w:val="32"/>
        </w:rPr>
        <w:br w:type="page"/>
      </w:r>
      <w:r>
        <w:rPr>
          <w:rFonts w:ascii="標楷體" w:eastAsia="標楷體" w:hAnsi="標楷體" w:cs="Lucida Sans Unicode" w:hint="eastAsia"/>
          <w:color w:val="000000"/>
          <w:kern w:val="0"/>
          <w:sz w:val="32"/>
          <w:szCs w:val="32"/>
        </w:rPr>
        <w:lastRenderedPageBreak/>
        <w:t>111學年度光武國中校內科學展覽會</w:t>
      </w:r>
    </w:p>
    <w:p w14:paraId="61547C47" w14:textId="77777777" w:rsidR="000D7D6A" w:rsidRDefault="000D7D6A" w:rsidP="000D7D6A">
      <w:pPr>
        <w:widowControl/>
        <w:shd w:val="clear" w:color="auto" w:fill="FFFFFF"/>
        <w:spacing w:before="100" w:beforeAutospacing="1" w:after="100" w:afterAutospacing="1" w:line="480" w:lineRule="atLeast"/>
        <w:jc w:val="center"/>
        <w:rPr>
          <w:rFonts w:ascii="標楷體" w:eastAsia="標楷體" w:hAnsi="標楷體" w:cs="Lucida Sans Unicode"/>
          <w:color w:val="000000"/>
          <w:kern w:val="0"/>
          <w:sz w:val="32"/>
          <w:szCs w:val="32"/>
        </w:rPr>
      </w:pPr>
      <w:r>
        <w:rPr>
          <w:rFonts w:ascii="標楷體" w:eastAsia="標楷體" w:hAnsi="標楷體" w:cs="Lucida Sans Unicode" w:hint="eastAsia"/>
          <w:color w:val="000000"/>
          <w:kern w:val="0"/>
          <w:sz w:val="32"/>
          <w:szCs w:val="32"/>
        </w:rPr>
        <w:t>作品說明書</w:t>
      </w:r>
    </w:p>
    <w:p w14:paraId="01309E9E"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科　　別：</w:t>
      </w:r>
    </w:p>
    <w:p w14:paraId="4141B950"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作品名稱：</w:t>
      </w:r>
    </w:p>
    <w:p w14:paraId="116F0876" w14:textId="77777777" w:rsidR="000D7D6A"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關 鍵 詞：　　　　、　　　　、　　　　（最多3個）</w:t>
      </w:r>
    </w:p>
    <w:p w14:paraId="6BA44000"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p>
    <w:p w14:paraId="1738357E" w14:textId="77777777" w:rsidR="000D7D6A" w:rsidRDefault="000D7D6A" w:rsidP="000D7D6A">
      <w:pPr>
        <w:widowControl/>
        <w:rPr>
          <w:rFonts w:ascii="標楷體" w:eastAsia="標楷體" w:hAnsi="標楷體" w:cs="Lucida Sans Unicode"/>
          <w:color w:val="000000"/>
          <w:kern w:val="0"/>
          <w:sz w:val="28"/>
          <w:szCs w:val="28"/>
        </w:rPr>
      </w:pPr>
      <w:r>
        <w:rPr>
          <w:rFonts w:ascii="標楷體" w:eastAsia="標楷體" w:hAnsi="標楷體" w:cs="Lucida Sans Unicode"/>
          <w:color w:val="000000"/>
          <w:sz w:val="28"/>
          <w:szCs w:val="28"/>
        </w:rPr>
        <w:br w:type="page"/>
      </w:r>
    </w:p>
    <w:p w14:paraId="6268CF0E"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lastRenderedPageBreak/>
        <w:t>摘要（300字以內）：</w:t>
      </w:r>
    </w:p>
    <w:p w14:paraId="69DC3356"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壹、研究動機</w:t>
      </w:r>
    </w:p>
    <w:p w14:paraId="3FAA4F9F"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貳、研究目的</w:t>
      </w:r>
    </w:p>
    <w:p w14:paraId="03BD5763"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參、研究設備及器材</w:t>
      </w:r>
    </w:p>
    <w:p w14:paraId="11CE3587"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肆、研究過程或方法</w:t>
      </w:r>
    </w:p>
    <w:p w14:paraId="2EE8373D"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伍、研究結果</w:t>
      </w:r>
    </w:p>
    <w:p w14:paraId="1D9BE5AC"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陸、討論</w:t>
      </w:r>
    </w:p>
    <w:p w14:paraId="00C6A80B" w14:textId="77777777" w:rsidR="000D7D6A" w:rsidRPr="002C2CB2"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color w:val="565555"/>
          <w:sz w:val="22"/>
          <w:szCs w:val="20"/>
        </w:rPr>
      </w:pPr>
      <w:r w:rsidRPr="002C2CB2">
        <w:rPr>
          <w:rFonts w:ascii="標楷體" w:eastAsia="標楷體" w:hAnsi="標楷體" w:cs="Lucida Sans Unicode" w:hint="eastAsia"/>
          <w:color w:val="000000"/>
          <w:sz w:val="32"/>
          <w:szCs w:val="28"/>
        </w:rPr>
        <w:t>柒、結論</w:t>
      </w:r>
    </w:p>
    <w:p w14:paraId="1BDF1F51" w14:textId="32E222DD" w:rsidR="000D7D6A" w:rsidRPr="000D7D6A" w:rsidRDefault="000D7D6A" w:rsidP="000D7D6A">
      <w:pPr>
        <w:pStyle w:val="Web"/>
        <w:shd w:val="clear" w:color="auto" w:fill="FFFFFF"/>
        <w:spacing w:before="120" w:beforeAutospacing="0" w:after="120" w:afterAutospacing="0" w:line="400" w:lineRule="atLeast"/>
        <w:jc w:val="both"/>
        <w:rPr>
          <w:rFonts w:ascii="Lucida Sans Unicode" w:hAnsi="Lucida Sans Unicode" w:cs="Lucida Sans Unicode" w:hint="eastAsia"/>
          <w:color w:val="565555"/>
          <w:sz w:val="22"/>
          <w:szCs w:val="20"/>
        </w:rPr>
      </w:pPr>
      <w:r w:rsidRPr="002C2CB2">
        <w:rPr>
          <w:rFonts w:ascii="標楷體" w:eastAsia="標楷體" w:hAnsi="標楷體" w:cs="Lucida Sans Unicode" w:hint="eastAsia"/>
          <w:color w:val="000000"/>
          <w:sz w:val="32"/>
          <w:szCs w:val="28"/>
        </w:rPr>
        <w:t>捌、參考資料及其他</w:t>
      </w:r>
    </w:p>
    <w:sectPr w:rsidR="000D7D6A" w:rsidRPr="000D7D6A" w:rsidSect="00CC0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7445"/>
    <w:multiLevelType w:val="hybridMultilevel"/>
    <w:tmpl w:val="8340D2C6"/>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F361D6"/>
    <w:multiLevelType w:val="hybridMultilevel"/>
    <w:tmpl w:val="78249C1E"/>
    <w:lvl w:ilvl="0" w:tplc="D5B89062">
      <w:start w:val="1"/>
      <w:numFmt w:val="decimal"/>
      <w:lvlText w:val="%1."/>
      <w:lvlJc w:val="left"/>
      <w:pPr>
        <w:tabs>
          <w:tab w:val="num" w:pos="920"/>
        </w:tabs>
        <w:ind w:left="920" w:hanging="360"/>
      </w:pPr>
      <w:rPr>
        <w:rFonts w:hint="eastAsia"/>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437B0B2F"/>
    <w:multiLevelType w:val="multilevel"/>
    <w:tmpl w:val="8888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918D2"/>
    <w:multiLevelType w:val="multilevel"/>
    <w:tmpl w:val="EB8E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834F9"/>
    <w:multiLevelType w:val="multilevel"/>
    <w:tmpl w:val="D04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D64CAB"/>
    <w:multiLevelType w:val="hybridMultilevel"/>
    <w:tmpl w:val="4BF8BFCE"/>
    <w:lvl w:ilvl="0" w:tplc="B9C40F4C">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52"/>
    <w:rsid w:val="000D5F61"/>
    <w:rsid w:val="000D7D6A"/>
    <w:rsid w:val="00287D5C"/>
    <w:rsid w:val="003A21DF"/>
    <w:rsid w:val="00AC729E"/>
    <w:rsid w:val="00BD48AA"/>
    <w:rsid w:val="00CC0252"/>
    <w:rsid w:val="00D154B2"/>
    <w:rsid w:val="00FA0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2BFB82"/>
  <w15:chartTrackingRefBased/>
  <w15:docId w15:val="{AB31D193-E962-4EA2-818E-FBB04826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0252"/>
    <w:rPr>
      <w:rFonts w:asciiTheme="majorHAnsi" w:eastAsiaTheme="majorEastAsia" w:hAnsiTheme="majorHAnsi" w:cstheme="majorBidi"/>
      <w:sz w:val="18"/>
      <w:szCs w:val="18"/>
    </w:rPr>
  </w:style>
  <w:style w:type="paragraph" w:styleId="a5">
    <w:name w:val="List Paragraph"/>
    <w:basedOn w:val="a"/>
    <w:uiPriority w:val="34"/>
    <w:qFormat/>
    <w:rsid w:val="00CC0252"/>
    <w:pPr>
      <w:ind w:leftChars="200" w:left="480"/>
    </w:pPr>
  </w:style>
  <w:style w:type="paragraph" w:styleId="Web">
    <w:name w:val="Normal (Web)"/>
    <w:basedOn w:val="a"/>
    <w:uiPriority w:val="99"/>
    <w:unhideWhenUsed/>
    <w:rsid w:val="000D7D6A"/>
    <w:pPr>
      <w:widowControl/>
      <w:spacing w:before="100" w:beforeAutospacing="1" w:after="100" w:afterAutospacing="1"/>
    </w:pPr>
    <w:rPr>
      <w:rFonts w:ascii="新細明體" w:hAnsi="新細明體" w:cs="新細明體"/>
      <w:kern w:val="0"/>
    </w:rPr>
  </w:style>
  <w:style w:type="table" w:styleId="a6">
    <w:name w:val="Table Grid"/>
    <w:basedOn w:val="a1"/>
    <w:uiPriority w:val="59"/>
    <w:rsid w:val="000D7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2021-11-18T07:02:00Z</cp:lastPrinted>
  <dcterms:created xsi:type="dcterms:W3CDTF">2022-12-30T02:31:00Z</dcterms:created>
  <dcterms:modified xsi:type="dcterms:W3CDTF">2022-12-30T02:59:00Z</dcterms:modified>
</cp:coreProperties>
</file>